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CB41" w14:textId="3C5BB529" w:rsidR="002C7122" w:rsidRPr="0045776D" w:rsidRDefault="002C7122">
      <w:pPr>
        <w:pStyle w:val="Standard"/>
        <w:jc w:val="center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  <w:sz w:val="36"/>
          <w:szCs w:val="36"/>
        </w:rPr>
        <w:t xml:space="preserve">Zápis z </w:t>
      </w:r>
      <w:r w:rsidR="001D3999">
        <w:rPr>
          <w:rFonts w:ascii="Times New Roman" w:hAnsi="Times New Roman" w:cs="Times New Roman"/>
          <w:sz w:val="36"/>
          <w:szCs w:val="36"/>
        </w:rPr>
        <w:t>10</w:t>
      </w:r>
      <w:r w:rsidRPr="0045776D">
        <w:rPr>
          <w:rFonts w:ascii="Times New Roman" w:hAnsi="Times New Roman" w:cs="Times New Roman"/>
          <w:sz w:val="36"/>
          <w:szCs w:val="36"/>
        </w:rPr>
        <w:t>. jednání Zastupitelstva města Kaznějov dne 2</w:t>
      </w:r>
      <w:r w:rsidR="001D3999">
        <w:rPr>
          <w:rFonts w:ascii="Times New Roman" w:hAnsi="Times New Roman" w:cs="Times New Roman"/>
          <w:sz w:val="36"/>
          <w:szCs w:val="36"/>
        </w:rPr>
        <w:t>4</w:t>
      </w:r>
      <w:r w:rsidRPr="0045776D">
        <w:rPr>
          <w:rFonts w:ascii="Times New Roman" w:hAnsi="Times New Roman" w:cs="Times New Roman"/>
          <w:sz w:val="36"/>
          <w:szCs w:val="36"/>
        </w:rPr>
        <w:t>.</w:t>
      </w:r>
      <w:r w:rsidR="001D3999">
        <w:rPr>
          <w:rFonts w:ascii="Times New Roman" w:hAnsi="Times New Roman" w:cs="Times New Roman"/>
          <w:sz w:val="36"/>
          <w:szCs w:val="36"/>
        </w:rPr>
        <w:t>4</w:t>
      </w:r>
      <w:r w:rsidRPr="0045776D">
        <w:rPr>
          <w:rFonts w:ascii="Times New Roman" w:hAnsi="Times New Roman" w:cs="Times New Roman"/>
          <w:sz w:val="36"/>
          <w:szCs w:val="36"/>
        </w:rPr>
        <w:t>.202</w:t>
      </w:r>
      <w:r w:rsidR="00EF193E">
        <w:rPr>
          <w:rFonts w:ascii="Times New Roman" w:hAnsi="Times New Roman" w:cs="Times New Roman"/>
          <w:sz w:val="36"/>
          <w:szCs w:val="36"/>
        </w:rPr>
        <w:t>4</w:t>
      </w:r>
    </w:p>
    <w:p w14:paraId="4BE35015" w14:textId="77777777" w:rsidR="002C7122" w:rsidRDefault="002C7122">
      <w:pPr>
        <w:pStyle w:val="Standard"/>
        <w:jc w:val="center"/>
        <w:rPr>
          <w:sz w:val="36"/>
          <w:szCs w:val="36"/>
        </w:rPr>
      </w:pPr>
    </w:p>
    <w:p w14:paraId="6A841CCE" w14:textId="77777777" w:rsidR="002C7122" w:rsidRPr="0045776D" w:rsidRDefault="002C7122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Přítomni: dle prezenční listiny</w:t>
      </w:r>
    </w:p>
    <w:p w14:paraId="6951E93E" w14:textId="79D66564" w:rsidR="002C7122" w:rsidRPr="00713BFA" w:rsidRDefault="002C7122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713BFA">
        <w:rPr>
          <w:rFonts w:ascii="Times New Roman" w:hAnsi="Times New Roman" w:cs="Times New Roman"/>
        </w:rPr>
        <w:t>Ověřovatelé zápisu</w:t>
      </w:r>
      <w:r w:rsidR="00713BFA">
        <w:rPr>
          <w:rFonts w:ascii="Times New Roman" w:hAnsi="Times New Roman" w:cs="Times New Roman"/>
        </w:rPr>
        <w:t xml:space="preserve"> Bc. Jan </w:t>
      </w:r>
      <w:proofErr w:type="spellStart"/>
      <w:r w:rsidR="00713BFA">
        <w:rPr>
          <w:rFonts w:ascii="Times New Roman" w:hAnsi="Times New Roman" w:cs="Times New Roman"/>
        </w:rPr>
        <w:t>Bratek</w:t>
      </w:r>
      <w:proofErr w:type="spellEnd"/>
      <w:r w:rsidR="00713BFA">
        <w:rPr>
          <w:rFonts w:ascii="Times New Roman" w:hAnsi="Times New Roman" w:cs="Times New Roman"/>
        </w:rPr>
        <w:t>, Miroslav Šmid</w:t>
      </w:r>
      <w:r w:rsidRPr="00713BFA">
        <w:rPr>
          <w:rFonts w:ascii="Times New Roman" w:hAnsi="Times New Roman" w:cs="Times New Roman"/>
        </w:rPr>
        <w:t>: pro 1</w:t>
      </w:r>
      <w:r w:rsidR="00034623">
        <w:rPr>
          <w:rFonts w:ascii="Times New Roman" w:hAnsi="Times New Roman" w:cs="Times New Roman"/>
        </w:rPr>
        <w:t>1</w:t>
      </w:r>
      <w:r w:rsidRPr="00713BFA">
        <w:rPr>
          <w:rFonts w:ascii="Times New Roman" w:hAnsi="Times New Roman" w:cs="Times New Roman"/>
        </w:rPr>
        <w:t xml:space="preserve">, proti 0, zdržel se </w:t>
      </w:r>
      <w:proofErr w:type="gramStart"/>
      <w:r w:rsidRPr="00713BFA">
        <w:rPr>
          <w:rFonts w:ascii="Times New Roman" w:hAnsi="Times New Roman" w:cs="Times New Roman"/>
        </w:rPr>
        <w:t>2</w:t>
      </w:r>
      <w:r w:rsidR="00EF193E" w:rsidRPr="00713BFA">
        <w:rPr>
          <w:rFonts w:ascii="Times New Roman" w:hAnsi="Times New Roman" w:cs="Times New Roman"/>
        </w:rPr>
        <w:t xml:space="preserve">  </w:t>
      </w:r>
      <w:r w:rsidR="00713BFA">
        <w:rPr>
          <w:rFonts w:ascii="Times New Roman" w:hAnsi="Times New Roman" w:cs="Times New Roman"/>
        </w:rPr>
        <w:tab/>
      </w:r>
      <w:proofErr w:type="gramEnd"/>
      <w:r w:rsidR="00713BFA">
        <w:rPr>
          <w:rFonts w:ascii="Times New Roman" w:hAnsi="Times New Roman" w:cs="Times New Roman"/>
        </w:rPr>
        <w:tab/>
        <w:t xml:space="preserve">    </w:t>
      </w:r>
      <w:proofErr w:type="spellStart"/>
      <w:r w:rsidRPr="00713BFA">
        <w:rPr>
          <w:rFonts w:ascii="Times New Roman" w:hAnsi="Times New Roman" w:cs="Times New Roman"/>
          <w:i/>
          <w:iCs/>
        </w:rPr>
        <w:t>us</w:t>
      </w:r>
      <w:proofErr w:type="spellEnd"/>
      <w:r w:rsidRPr="00713BFA">
        <w:rPr>
          <w:rFonts w:ascii="Times New Roman" w:hAnsi="Times New Roman" w:cs="Times New Roman"/>
          <w:i/>
          <w:iCs/>
        </w:rPr>
        <w:t>. č.</w:t>
      </w:r>
      <w:r w:rsidR="007B2F9F" w:rsidRPr="00713BFA">
        <w:rPr>
          <w:rFonts w:ascii="Times New Roman" w:hAnsi="Times New Roman" w:cs="Times New Roman"/>
          <w:i/>
          <w:iCs/>
        </w:rPr>
        <w:t xml:space="preserve"> 1</w:t>
      </w:r>
      <w:r w:rsidR="00713BFA" w:rsidRPr="00713BFA">
        <w:rPr>
          <w:rFonts w:ascii="Times New Roman" w:hAnsi="Times New Roman" w:cs="Times New Roman"/>
          <w:i/>
          <w:iCs/>
        </w:rPr>
        <w:t>83</w:t>
      </w:r>
    </w:p>
    <w:p w14:paraId="066DEAA2" w14:textId="77777777" w:rsidR="002C7122" w:rsidRPr="001D3999" w:rsidRDefault="002C7122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239F0FC6" w14:textId="77777777" w:rsidR="00FF2062" w:rsidRDefault="00FF2062" w:rsidP="009479EC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10C4B8B6" w14:textId="5476267F" w:rsidR="00034623" w:rsidRPr="001D3999" w:rsidRDefault="00034623" w:rsidP="009479EC">
      <w:pPr>
        <w:pStyle w:val="Standard"/>
        <w:jc w:val="both"/>
        <w:rPr>
          <w:rFonts w:ascii="Times New Roman" w:hAnsi="Times New Roman" w:cs="Times New Roman"/>
          <w:highlight w:val="yellow"/>
        </w:rPr>
      </w:pPr>
      <w:r w:rsidRPr="00B46ECA">
        <w:rPr>
          <w:rFonts w:ascii="Times New Roman" w:hAnsi="Times New Roman" w:cs="Times New Roman"/>
        </w:rPr>
        <w:t>Program:</w:t>
      </w:r>
      <w:r>
        <w:rPr>
          <w:rFonts w:ascii="Times New Roman" w:hAnsi="Times New Roman" w:cs="Times New Roman"/>
        </w:rPr>
        <w:t xml:space="preserve"> </w:t>
      </w:r>
      <w:r w:rsidRPr="00034623">
        <w:rPr>
          <w:rFonts w:ascii="Times New Roman" w:hAnsi="Times New Roman" w:cs="Times New Roman"/>
          <w:i/>
          <w:iCs/>
        </w:rPr>
        <w:t xml:space="preserve">zastupitelstvo schvaluje předložený program: </w:t>
      </w:r>
      <w:r w:rsidRPr="00626F44">
        <w:rPr>
          <w:rFonts w:ascii="Times New Roman" w:hAnsi="Times New Roman" w:cs="Times New Roman"/>
          <w:i/>
          <w:iCs/>
        </w:rPr>
        <w:t>pro 1</w:t>
      </w:r>
      <w:r>
        <w:rPr>
          <w:rFonts w:ascii="Times New Roman" w:hAnsi="Times New Roman" w:cs="Times New Roman"/>
          <w:i/>
          <w:iCs/>
        </w:rPr>
        <w:t>3</w:t>
      </w:r>
      <w:r w:rsidRPr="00626F44">
        <w:rPr>
          <w:rFonts w:ascii="Times New Roman" w:hAnsi="Times New Roman" w:cs="Times New Roman"/>
          <w:i/>
          <w:iCs/>
        </w:rPr>
        <w:t>, proti 0, zdržel se 0</w:t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B46ECA">
        <w:rPr>
          <w:rFonts w:ascii="Times New Roman" w:hAnsi="Times New Roman" w:cs="Times New Roman"/>
          <w:i/>
          <w:iCs/>
        </w:rPr>
        <w:t>us</w:t>
      </w:r>
      <w:proofErr w:type="spellEnd"/>
      <w:r w:rsidRPr="00B46ECA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184</w:t>
      </w:r>
    </w:p>
    <w:p w14:paraId="7C71B68F" w14:textId="77777777" w:rsidR="002D428C" w:rsidRPr="001D3999" w:rsidRDefault="002D428C" w:rsidP="002D428C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317586E8" w14:textId="77777777" w:rsidR="002D428C" w:rsidRPr="00DF6E3E" w:rsidRDefault="002D428C" w:rsidP="002D428C">
      <w:pPr>
        <w:pStyle w:val="Standard"/>
        <w:jc w:val="both"/>
        <w:rPr>
          <w:rFonts w:ascii="Times New Roman" w:hAnsi="Times New Roman" w:cs="Times New Roman"/>
        </w:rPr>
      </w:pPr>
    </w:p>
    <w:p w14:paraId="04C54EF9" w14:textId="77777777" w:rsidR="002D428C" w:rsidRPr="00DF6E3E" w:rsidRDefault="002D428C" w:rsidP="002D428C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DF6E3E">
        <w:rPr>
          <w:rFonts w:ascii="Times New Roman" w:hAnsi="Times New Roman" w:cs="Times New Roman"/>
          <w:u w:val="single"/>
        </w:rPr>
        <w:t>Kontrola usnesení</w:t>
      </w:r>
    </w:p>
    <w:p w14:paraId="20734E05" w14:textId="77777777" w:rsidR="002D428C" w:rsidRPr="00DF6E3E" w:rsidRDefault="002D428C" w:rsidP="002D428C">
      <w:pPr>
        <w:pStyle w:val="Standard"/>
        <w:jc w:val="both"/>
        <w:rPr>
          <w:rFonts w:ascii="Times New Roman" w:hAnsi="Times New Roman" w:cs="Times New Roman"/>
        </w:rPr>
      </w:pPr>
      <w:r w:rsidRPr="00DF6E3E">
        <w:rPr>
          <w:rFonts w:ascii="Times New Roman" w:hAnsi="Times New Roman" w:cs="Times New Roman"/>
        </w:rPr>
        <w:t>- na minulém jednání ZM nebyly uloženy žádné úkoly, usnesení jsou průběžně plněna;</w:t>
      </w:r>
    </w:p>
    <w:p w14:paraId="0284EC10" w14:textId="77777777" w:rsidR="002D428C" w:rsidRPr="00DF6E3E" w:rsidRDefault="002D428C" w:rsidP="002D428C">
      <w:pPr>
        <w:pStyle w:val="Standard"/>
        <w:jc w:val="both"/>
        <w:rPr>
          <w:rFonts w:ascii="Times New Roman" w:hAnsi="Times New Roman" w:cs="Times New Roman"/>
        </w:rPr>
      </w:pPr>
      <w:r w:rsidRPr="00DF6E3E">
        <w:rPr>
          <w:rFonts w:ascii="Times New Roman" w:hAnsi="Times New Roman" w:cs="Times New Roman"/>
          <w:i/>
          <w:iCs/>
        </w:rPr>
        <w:t>zastupitelstvo bere na vědomí</w:t>
      </w:r>
    </w:p>
    <w:p w14:paraId="4060D7E9" w14:textId="77777777" w:rsidR="002D428C" w:rsidRPr="001D3999" w:rsidRDefault="002D428C" w:rsidP="002D428C">
      <w:pPr>
        <w:pStyle w:val="Standard"/>
        <w:ind w:left="284"/>
        <w:jc w:val="both"/>
        <w:rPr>
          <w:rFonts w:ascii="Times New Roman" w:hAnsi="Times New Roman" w:cs="Times New Roman"/>
          <w:highlight w:val="yellow"/>
          <w:u w:val="single"/>
        </w:rPr>
      </w:pPr>
    </w:p>
    <w:p w14:paraId="5E47E507" w14:textId="77777777" w:rsidR="00A373AC" w:rsidRPr="00DF6E3E" w:rsidRDefault="00A373AC" w:rsidP="002D428C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DF6E3E">
        <w:rPr>
          <w:rFonts w:ascii="Times New Roman" w:hAnsi="Times New Roman" w:cs="Times New Roman"/>
          <w:u w:val="single"/>
        </w:rPr>
        <w:t>Zpráva o činnosti rady</w:t>
      </w:r>
    </w:p>
    <w:p w14:paraId="072A3728" w14:textId="77777777" w:rsidR="00A373AC" w:rsidRPr="00DF6E3E" w:rsidRDefault="00A373AC" w:rsidP="00A373AC">
      <w:pPr>
        <w:pStyle w:val="Standard"/>
        <w:jc w:val="both"/>
        <w:rPr>
          <w:rFonts w:ascii="Times New Roman" w:hAnsi="Times New Roman" w:cs="Times New Roman"/>
        </w:rPr>
      </w:pPr>
      <w:r w:rsidRPr="00DF6E3E">
        <w:rPr>
          <w:rFonts w:ascii="Times New Roman" w:hAnsi="Times New Roman" w:cs="Times New Roman"/>
        </w:rPr>
        <w:t>- zastupitelé obdrželi kopie zápisů a usnesení rady za období od minulého jednání ZM;</w:t>
      </w:r>
    </w:p>
    <w:p w14:paraId="4889BE0D" w14:textId="77777777" w:rsidR="00C377E5" w:rsidRPr="00C377E5" w:rsidRDefault="00A373AC" w:rsidP="00A373AC">
      <w:pPr>
        <w:pStyle w:val="Standard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C377E5">
        <w:rPr>
          <w:rFonts w:ascii="Times New Roman" w:hAnsi="Times New Roman" w:cs="Times New Roman"/>
          <w:i/>
          <w:iCs/>
          <w:sz w:val="23"/>
          <w:szCs w:val="23"/>
        </w:rPr>
        <w:t>zastupitelstvo schvaluje činnost rady za období</w:t>
      </w:r>
      <w:r w:rsidR="00FF22D4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od </w:t>
      </w:r>
      <w:r w:rsidR="00DF6E3E" w:rsidRPr="00C377E5">
        <w:rPr>
          <w:rFonts w:ascii="Times New Roman" w:hAnsi="Times New Roman" w:cs="Times New Roman"/>
          <w:i/>
          <w:iCs/>
          <w:sz w:val="23"/>
          <w:szCs w:val="23"/>
        </w:rPr>
        <w:t>28</w:t>
      </w:r>
      <w:r w:rsidR="00FF22D4" w:rsidRPr="00C377E5">
        <w:rPr>
          <w:rFonts w:ascii="Times New Roman" w:hAnsi="Times New Roman" w:cs="Times New Roman"/>
          <w:i/>
          <w:iCs/>
          <w:sz w:val="23"/>
          <w:szCs w:val="23"/>
        </w:rPr>
        <w:t>.2.202</w:t>
      </w:r>
      <w:r w:rsidR="00DF6E3E" w:rsidRPr="00C377E5">
        <w:rPr>
          <w:rFonts w:ascii="Times New Roman" w:hAnsi="Times New Roman" w:cs="Times New Roman"/>
          <w:i/>
          <w:iCs/>
          <w:sz w:val="23"/>
          <w:szCs w:val="23"/>
        </w:rPr>
        <w:t>4</w:t>
      </w:r>
      <w:r w:rsidR="00FF22D4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do </w:t>
      </w:r>
      <w:r w:rsidR="00DF6E3E" w:rsidRPr="00C377E5">
        <w:rPr>
          <w:rFonts w:ascii="Times New Roman" w:hAnsi="Times New Roman" w:cs="Times New Roman"/>
          <w:i/>
          <w:iCs/>
          <w:sz w:val="23"/>
          <w:szCs w:val="23"/>
        </w:rPr>
        <w:t>10</w:t>
      </w:r>
      <w:r w:rsidR="00FF22D4" w:rsidRPr="00C377E5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="00DF6E3E" w:rsidRPr="00C377E5">
        <w:rPr>
          <w:rFonts w:ascii="Times New Roman" w:hAnsi="Times New Roman" w:cs="Times New Roman"/>
          <w:i/>
          <w:iCs/>
          <w:sz w:val="23"/>
          <w:szCs w:val="23"/>
        </w:rPr>
        <w:t>4</w:t>
      </w:r>
      <w:r w:rsidR="00FF22D4" w:rsidRPr="00C377E5">
        <w:rPr>
          <w:rFonts w:ascii="Times New Roman" w:hAnsi="Times New Roman" w:cs="Times New Roman"/>
          <w:i/>
          <w:iCs/>
          <w:sz w:val="23"/>
          <w:szCs w:val="23"/>
        </w:rPr>
        <w:t>.2024</w:t>
      </w:r>
      <w:r w:rsidRPr="00C377E5">
        <w:rPr>
          <w:rFonts w:ascii="Times New Roman" w:hAnsi="Times New Roman" w:cs="Times New Roman"/>
          <w:i/>
          <w:iCs/>
          <w:sz w:val="23"/>
          <w:szCs w:val="23"/>
        </w:rPr>
        <w:t>:</w:t>
      </w:r>
      <w:r w:rsidR="00180D31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C377E5">
        <w:rPr>
          <w:rFonts w:ascii="Times New Roman" w:hAnsi="Times New Roman" w:cs="Times New Roman"/>
          <w:i/>
          <w:iCs/>
          <w:sz w:val="23"/>
          <w:szCs w:val="23"/>
        </w:rPr>
        <w:t>pro 1</w:t>
      </w:r>
      <w:r w:rsidR="00180D31" w:rsidRPr="00C377E5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377E5">
        <w:rPr>
          <w:rFonts w:ascii="Times New Roman" w:hAnsi="Times New Roman" w:cs="Times New Roman"/>
          <w:i/>
          <w:iCs/>
          <w:sz w:val="23"/>
          <w:szCs w:val="23"/>
        </w:rPr>
        <w:t>, proti 0,</w:t>
      </w:r>
      <w:r w:rsidR="00180D31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C377E5">
        <w:rPr>
          <w:rFonts w:ascii="Times New Roman" w:hAnsi="Times New Roman" w:cs="Times New Roman"/>
          <w:i/>
          <w:iCs/>
          <w:sz w:val="23"/>
          <w:szCs w:val="23"/>
        </w:rPr>
        <w:t>zdržel se 0</w:t>
      </w:r>
      <w:r w:rsidR="00C377E5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14:paraId="09E1A477" w14:textId="16C669F9" w:rsidR="000B1A56" w:rsidRPr="00C377E5" w:rsidRDefault="00C377E5" w:rsidP="00C377E5">
      <w:pPr>
        <w:pStyle w:val="Standard"/>
        <w:ind w:left="7788" w:firstLine="70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     </w:t>
      </w:r>
      <w:proofErr w:type="spellStart"/>
      <w:r w:rsidR="00A373AC" w:rsidRPr="00C377E5">
        <w:rPr>
          <w:rFonts w:ascii="Times New Roman" w:hAnsi="Times New Roman" w:cs="Times New Roman"/>
          <w:i/>
          <w:iCs/>
          <w:sz w:val="23"/>
          <w:szCs w:val="23"/>
        </w:rPr>
        <w:t>us</w:t>
      </w:r>
      <w:proofErr w:type="spellEnd"/>
      <w:r w:rsidR="00A373AC" w:rsidRPr="00C377E5">
        <w:rPr>
          <w:rFonts w:ascii="Times New Roman" w:hAnsi="Times New Roman" w:cs="Times New Roman"/>
          <w:i/>
          <w:iCs/>
          <w:sz w:val="23"/>
          <w:szCs w:val="23"/>
        </w:rPr>
        <w:t xml:space="preserve">. č. </w:t>
      </w:r>
      <w:r w:rsidR="002D428C" w:rsidRPr="00C377E5">
        <w:rPr>
          <w:rFonts w:ascii="Times New Roman" w:hAnsi="Times New Roman" w:cs="Times New Roman"/>
          <w:i/>
          <w:iCs/>
          <w:sz w:val="23"/>
          <w:szCs w:val="23"/>
        </w:rPr>
        <w:t>1</w:t>
      </w:r>
      <w:r w:rsidR="00DF6E3E" w:rsidRPr="00C377E5">
        <w:rPr>
          <w:rFonts w:ascii="Times New Roman" w:hAnsi="Times New Roman" w:cs="Times New Roman"/>
          <w:i/>
          <w:iCs/>
          <w:sz w:val="23"/>
          <w:szCs w:val="23"/>
        </w:rPr>
        <w:t>85</w:t>
      </w:r>
    </w:p>
    <w:p w14:paraId="40FCAF53" w14:textId="77777777" w:rsidR="00DF6E3E" w:rsidRDefault="00DF6E3E" w:rsidP="00A373AC">
      <w:pPr>
        <w:pStyle w:val="Standard"/>
        <w:jc w:val="both"/>
        <w:rPr>
          <w:rFonts w:ascii="Times New Roman" w:hAnsi="Times New Roman" w:cs="Times New Roman"/>
          <w:i/>
          <w:iCs/>
          <w:highlight w:val="yellow"/>
        </w:rPr>
      </w:pPr>
    </w:p>
    <w:p w14:paraId="306F1690" w14:textId="7B878E85" w:rsidR="00D8544D" w:rsidRPr="006E24B5" w:rsidRDefault="00D8544D" w:rsidP="00B308F1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6E24B5">
        <w:rPr>
          <w:rFonts w:ascii="Times New Roman" w:hAnsi="Times New Roman" w:cs="Times New Roman"/>
          <w:u w:val="single"/>
        </w:rPr>
        <w:t xml:space="preserve">Rozpočtové opatření č. </w:t>
      </w:r>
      <w:r w:rsidR="006E24B5" w:rsidRPr="006E24B5">
        <w:rPr>
          <w:rFonts w:ascii="Times New Roman" w:hAnsi="Times New Roman" w:cs="Times New Roman"/>
          <w:u w:val="single"/>
        </w:rPr>
        <w:t>2</w:t>
      </w:r>
    </w:p>
    <w:p w14:paraId="30C16808" w14:textId="06816B5B" w:rsidR="00D8544D" w:rsidRDefault="00D8544D" w:rsidP="00D8544D">
      <w:pPr>
        <w:pStyle w:val="Standard"/>
        <w:jc w:val="both"/>
        <w:rPr>
          <w:rFonts w:ascii="Times New Roman" w:hAnsi="Times New Roman" w:cs="Times New Roman"/>
        </w:rPr>
      </w:pPr>
      <w:r w:rsidRPr="003B754D">
        <w:rPr>
          <w:rFonts w:ascii="Times New Roman" w:hAnsi="Times New Roman" w:cs="Times New Roman"/>
        </w:rPr>
        <w:t xml:space="preserve">- zastupitelům byl jako podklad k jednání předložen návrh rozpočtového opatření č. </w:t>
      </w:r>
      <w:r w:rsidR="003B754D">
        <w:rPr>
          <w:rFonts w:ascii="Times New Roman" w:hAnsi="Times New Roman" w:cs="Times New Roman"/>
        </w:rPr>
        <w:t>2</w:t>
      </w:r>
      <w:r w:rsidRPr="003B754D">
        <w:rPr>
          <w:rFonts w:ascii="Times New Roman" w:hAnsi="Times New Roman" w:cs="Times New Roman"/>
        </w:rPr>
        <w:t xml:space="preserve">; </w:t>
      </w:r>
    </w:p>
    <w:p w14:paraId="51C314E2" w14:textId="317C614E" w:rsidR="00CE109F" w:rsidRPr="001D3999" w:rsidRDefault="00CE109F" w:rsidP="00D8544D">
      <w:pPr>
        <w:pStyle w:val="Standard"/>
        <w:jc w:val="both"/>
        <w:rPr>
          <w:rFonts w:ascii="Times New Roman" w:hAnsi="Times New Roman" w:cs="Times New Roman"/>
          <w:highlight w:val="yellow"/>
        </w:rPr>
      </w:pPr>
      <w:r w:rsidRPr="00C337E7">
        <w:rPr>
          <w:rFonts w:ascii="Times New Roman" w:hAnsi="Times New Roman" w:cs="Times New Roman"/>
          <w:i/>
          <w:iCs/>
        </w:rPr>
        <w:t>tajemnice</w:t>
      </w:r>
      <w:r w:rsidRPr="00C337E7">
        <w:rPr>
          <w:rFonts w:ascii="Times New Roman" w:hAnsi="Times New Roman" w:cs="Times New Roman"/>
        </w:rPr>
        <w:t xml:space="preserve"> – dodatečně po rozeslání podkladů vznikla potřeba navýšení</w:t>
      </w:r>
      <w:r>
        <w:rPr>
          <w:rFonts w:ascii="Times New Roman" w:hAnsi="Times New Roman" w:cs="Times New Roman"/>
        </w:rPr>
        <w:t xml:space="preserve"> výdajů na par. 3311 (Štace)</w:t>
      </w:r>
      <w:r w:rsidRPr="003B754D">
        <w:rPr>
          <w:rFonts w:ascii="Times New Roman" w:hAnsi="Times New Roman" w:cs="Times New Roman"/>
        </w:rPr>
        <w:t>;</w:t>
      </w:r>
    </w:p>
    <w:p w14:paraId="65CBAAC5" w14:textId="0099DA17" w:rsidR="009E6861" w:rsidRDefault="00D8544D" w:rsidP="00D8544D">
      <w:pPr>
        <w:pStyle w:val="Standard"/>
        <w:jc w:val="both"/>
        <w:rPr>
          <w:rFonts w:ascii="Times New Roman" w:hAnsi="Times New Roman" w:cs="Times New Roman"/>
        </w:rPr>
      </w:pPr>
      <w:r w:rsidRPr="003B754D">
        <w:rPr>
          <w:rFonts w:ascii="Times New Roman" w:hAnsi="Times New Roman" w:cs="Times New Roman"/>
        </w:rPr>
        <w:t>- návrh rozpočtového opatření je přílohou zápisu z jednání ZM; obsahuje úpravu u příjmové položky</w:t>
      </w:r>
      <w:r w:rsidR="003B754D">
        <w:rPr>
          <w:rFonts w:ascii="Times New Roman" w:hAnsi="Times New Roman" w:cs="Times New Roman"/>
        </w:rPr>
        <w:t xml:space="preserve"> 1122 (daň z PO – město), 1345 (poplatky obec. systému odpad. </w:t>
      </w:r>
      <w:proofErr w:type="spellStart"/>
      <w:r w:rsidR="003B754D">
        <w:rPr>
          <w:rFonts w:ascii="Times New Roman" w:hAnsi="Times New Roman" w:cs="Times New Roman"/>
        </w:rPr>
        <w:t>hosp</w:t>
      </w:r>
      <w:proofErr w:type="spellEnd"/>
      <w:r w:rsidR="003B754D">
        <w:rPr>
          <w:rFonts w:ascii="Times New Roman" w:hAnsi="Times New Roman" w:cs="Times New Roman"/>
        </w:rPr>
        <w:t>.), 1031 (těžba dřeva), 6320 (příjem z pojistných plnění)</w:t>
      </w:r>
      <w:r w:rsidR="009E6861">
        <w:rPr>
          <w:rFonts w:ascii="Times New Roman" w:hAnsi="Times New Roman" w:cs="Times New Roman"/>
        </w:rPr>
        <w:t xml:space="preserve"> </w:t>
      </w:r>
      <w:r w:rsidR="009E6861" w:rsidRPr="009E6861">
        <w:rPr>
          <w:rFonts w:ascii="Times New Roman" w:hAnsi="Times New Roman" w:cs="Times New Roman"/>
        </w:rPr>
        <w:t xml:space="preserve">a ve výdajové části navýšení rozpočtu </w:t>
      </w:r>
      <w:r w:rsidR="009E6861">
        <w:rPr>
          <w:rFonts w:ascii="Times New Roman" w:hAnsi="Times New Roman" w:cs="Times New Roman"/>
        </w:rPr>
        <w:t xml:space="preserve">na </w:t>
      </w:r>
      <w:r w:rsidR="009E6861" w:rsidRPr="009E6861">
        <w:rPr>
          <w:rFonts w:ascii="Times New Roman" w:hAnsi="Times New Roman" w:cs="Times New Roman"/>
        </w:rPr>
        <w:t>par.</w:t>
      </w:r>
      <w:r w:rsidR="009A1E59">
        <w:rPr>
          <w:rFonts w:ascii="Times New Roman" w:hAnsi="Times New Roman" w:cs="Times New Roman"/>
        </w:rPr>
        <w:t xml:space="preserve"> 3311 (Štace),</w:t>
      </w:r>
      <w:r w:rsidR="009E6861">
        <w:rPr>
          <w:rFonts w:ascii="Times New Roman" w:hAnsi="Times New Roman" w:cs="Times New Roman"/>
        </w:rPr>
        <w:t xml:space="preserve"> 3639 (komunál. Služby), 3745 (péče o vzhled obce a veřej. zeleň), 3421 (využití volného času dětí a mládeže), 3429 (ostatní zájmová činnost)</w:t>
      </w:r>
      <w:r w:rsidR="009E6861" w:rsidRPr="009E6861">
        <w:rPr>
          <w:rFonts w:ascii="Times New Roman" w:hAnsi="Times New Roman" w:cs="Times New Roman"/>
        </w:rPr>
        <w:t>;</w:t>
      </w:r>
      <w:r w:rsidR="009E6861">
        <w:rPr>
          <w:rFonts w:ascii="Times New Roman" w:hAnsi="Times New Roman" w:cs="Times New Roman"/>
        </w:rPr>
        <w:t xml:space="preserve"> rozdíl mezi navýšením příjmů a výdajů rozpočtu bude kryt z rezervy minulých let</w:t>
      </w:r>
      <w:r w:rsidR="009E6861" w:rsidRPr="009E6861">
        <w:rPr>
          <w:rFonts w:ascii="Times New Roman" w:hAnsi="Times New Roman" w:cs="Times New Roman"/>
        </w:rPr>
        <w:t>;</w:t>
      </w:r>
    </w:p>
    <w:p w14:paraId="2D838283" w14:textId="74651B0D" w:rsidR="00D8544D" w:rsidRPr="009E6861" w:rsidRDefault="00D8544D" w:rsidP="00D8544D">
      <w:pPr>
        <w:pStyle w:val="Standard"/>
        <w:jc w:val="both"/>
        <w:rPr>
          <w:rFonts w:ascii="Times New Roman" w:hAnsi="Times New Roman" w:cs="Times New Roman"/>
        </w:rPr>
      </w:pPr>
      <w:r w:rsidRPr="00D6755D">
        <w:rPr>
          <w:rFonts w:ascii="Times New Roman" w:hAnsi="Times New Roman" w:cs="Times New Roman"/>
        </w:rPr>
        <w:t>- předložený návrh projednal a zastupitelstvu ke schválení doporučuje finanční výbor;</w:t>
      </w:r>
    </w:p>
    <w:p w14:paraId="29329536" w14:textId="44C041F0" w:rsidR="00D8544D" w:rsidRDefault="00D8544D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D6755D">
        <w:rPr>
          <w:rFonts w:ascii="Times New Roman" w:hAnsi="Times New Roman" w:cs="Times New Roman"/>
          <w:i/>
          <w:iCs/>
        </w:rPr>
        <w:t>zastupitelstvo schvaluje předložený návrh rozpočtového opatření č.</w:t>
      </w:r>
      <w:r w:rsidR="004F50A1">
        <w:rPr>
          <w:rFonts w:ascii="Times New Roman" w:hAnsi="Times New Roman" w:cs="Times New Roman"/>
          <w:i/>
          <w:iCs/>
        </w:rPr>
        <w:t>2</w:t>
      </w:r>
      <w:r w:rsidR="001A7733" w:rsidRPr="00D6755D">
        <w:rPr>
          <w:rFonts w:ascii="Times New Roman" w:hAnsi="Times New Roman" w:cs="Times New Roman"/>
        </w:rPr>
        <w:t xml:space="preserve">; </w:t>
      </w:r>
      <w:r w:rsidR="001A7733" w:rsidRPr="00D6755D">
        <w:rPr>
          <w:rFonts w:ascii="Times New Roman" w:hAnsi="Times New Roman" w:cs="Times New Roman"/>
          <w:i/>
          <w:iCs/>
        </w:rPr>
        <w:t xml:space="preserve">rozpočtové příjmy celkem navýšeny o </w:t>
      </w:r>
      <w:r w:rsidR="004F50A1">
        <w:rPr>
          <w:rFonts w:ascii="Times New Roman" w:hAnsi="Times New Roman" w:cs="Times New Roman"/>
          <w:i/>
          <w:iCs/>
        </w:rPr>
        <w:t>755,00</w:t>
      </w:r>
      <w:r w:rsidR="001A7733" w:rsidRPr="00D6755D">
        <w:rPr>
          <w:rFonts w:ascii="Times New Roman" w:hAnsi="Times New Roman" w:cs="Times New Roman"/>
          <w:i/>
          <w:iCs/>
        </w:rPr>
        <w:t xml:space="preserve"> tis. Kč, rozpočtové výdaje celkem navýšen o </w:t>
      </w:r>
      <w:r w:rsidR="004F50A1">
        <w:rPr>
          <w:rFonts w:ascii="Times New Roman" w:hAnsi="Times New Roman" w:cs="Times New Roman"/>
          <w:i/>
          <w:iCs/>
        </w:rPr>
        <w:t>1 </w:t>
      </w:r>
      <w:r w:rsidR="00A82922">
        <w:rPr>
          <w:rFonts w:ascii="Times New Roman" w:hAnsi="Times New Roman" w:cs="Times New Roman"/>
          <w:i/>
          <w:iCs/>
        </w:rPr>
        <w:t>169</w:t>
      </w:r>
      <w:r w:rsidR="004F50A1">
        <w:rPr>
          <w:rFonts w:ascii="Times New Roman" w:hAnsi="Times New Roman" w:cs="Times New Roman"/>
          <w:i/>
          <w:iCs/>
        </w:rPr>
        <w:t>,00</w:t>
      </w:r>
      <w:r w:rsidR="001A7733" w:rsidRPr="00D6755D">
        <w:rPr>
          <w:rFonts w:ascii="Times New Roman" w:hAnsi="Times New Roman" w:cs="Times New Roman"/>
          <w:i/>
          <w:iCs/>
        </w:rPr>
        <w:t xml:space="preserve"> tis. Kč</w:t>
      </w:r>
      <w:r w:rsidR="00E32833" w:rsidRPr="00D6755D">
        <w:rPr>
          <w:rFonts w:ascii="Times New Roman" w:hAnsi="Times New Roman" w:cs="Times New Roman"/>
          <w:i/>
          <w:iCs/>
        </w:rPr>
        <w:t>,</w:t>
      </w:r>
      <w:r w:rsidR="004F50A1">
        <w:rPr>
          <w:rFonts w:ascii="Times New Roman" w:hAnsi="Times New Roman" w:cs="Times New Roman"/>
          <w:i/>
          <w:iCs/>
        </w:rPr>
        <w:t xml:space="preserve"> rozdíl mezi navýšením příjmů a výdajů rozpočtu bude kryt z rezervy minulých </w:t>
      </w:r>
      <w:r w:rsidR="004F50A1" w:rsidRPr="004F50A1">
        <w:rPr>
          <w:rFonts w:ascii="Times New Roman" w:hAnsi="Times New Roman" w:cs="Times New Roman"/>
          <w:i/>
          <w:iCs/>
        </w:rPr>
        <w:t>let;</w:t>
      </w:r>
      <w:r w:rsidR="00E32833" w:rsidRPr="004F50A1">
        <w:rPr>
          <w:rFonts w:ascii="Times New Roman" w:hAnsi="Times New Roman" w:cs="Times New Roman"/>
          <w:i/>
          <w:iCs/>
        </w:rPr>
        <w:t xml:space="preserve"> rozpočtová</w:t>
      </w:r>
      <w:r w:rsidR="00E32833" w:rsidRPr="00D6755D">
        <w:rPr>
          <w:rFonts w:ascii="Times New Roman" w:hAnsi="Times New Roman" w:cs="Times New Roman"/>
          <w:i/>
          <w:iCs/>
        </w:rPr>
        <w:t xml:space="preserve"> rezerva celkem 49</w:t>
      </w:r>
      <w:r w:rsidR="005E1856">
        <w:rPr>
          <w:rFonts w:ascii="Times New Roman" w:hAnsi="Times New Roman" w:cs="Times New Roman"/>
          <w:i/>
          <w:iCs/>
        </w:rPr>
        <w:t> 1</w:t>
      </w:r>
      <w:r w:rsidR="00A82922">
        <w:rPr>
          <w:rFonts w:ascii="Times New Roman" w:hAnsi="Times New Roman" w:cs="Times New Roman"/>
          <w:i/>
          <w:iCs/>
        </w:rPr>
        <w:t>29</w:t>
      </w:r>
      <w:r w:rsidR="005E1856">
        <w:rPr>
          <w:rFonts w:ascii="Times New Roman" w:hAnsi="Times New Roman" w:cs="Times New Roman"/>
          <w:i/>
          <w:iCs/>
        </w:rPr>
        <w:t>,00</w:t>
      </w:r>
      <w:r w:rsidR="00E32833" w:rsidRPr="00D6755D">
        <w:rPr>
          <w:rFonts w:ascii="Times New Roman" w:hAnsi="Times New Roman" w:cs="Times New Roman"/>
          <w:i/>
          <w:iCs/>
        </w:rPr>
        <w:t xml:space="preserve"> tis. Kč</w:t>
      </w:r>
      <w:r w:rsidRPr="00D6755D">
        <w:rPr>
          <w:rFonts w:ascii="Times New Roman" w:hAnsi="Times New Roman" w:cs="Times New Roman"/>
          <w:i/>
          <w:iCs/>
        </w:rPr>
        <w:t>: pro 1</w:t>
      </w:r>
      <w:r w:rsidR="00376438">
        <w:rPr>
          <w:rFonts w:ascii="Times New Roman" w:hAnsi="Times New Roman" w:cs="Times New Roman"/>
          <w:i/>
          <w:iCs/>
        </w:rPr>
        <w:t>3</w:t>
      </w:r>
      <w:r w:rsidRPr="00D6755D">
        <w:rPr>
          <w:rFonts w:ascii="Times New Roman" w:hAnsi="Times New Roman" w:cs="Times New Roman"/>
          <w:i/>
          <w:iCs/>
        </w:rPr>
        <w:t>, proti 0, zdržel se 0</w:t>
      </w:r>
      <w:r w:rsidRPr="00D6755D">
        <w:rPr>
          <w:rFonts w:ascii="Times New Roman" w:hAnsi="Times New Roman" w:cs="Times New Roman"/>
          <w:i/>
          <w:iCs/>
        </w:rPr>
        <w:tab/>
      </w:r>
      <w:r w:rsidRPr="00D6755D">
        <w:rPr>
          <w:rFonts w:ascii="Times New Roman" w:hAnsi="Times New Roman" w:cs="Times New Roman"/>
          <w:i/>
          <w:iCs/>
        </w:rPr>
        <w:tab/>
      </w:r>
      <w:r w:rsidRPr="00D6755D">
        <w:rPr>
          <w:rFonts w:ascii="Times New Roman" w:hAnsi="Times New Roman" w:cs="Times New Roman"/>
          <w:i/>
          <w:iCs/>
        </w:rPr>
        <w:tab/>
      </w:r>
      <w:r w:rsidRPr="00D6755D">
        <w:rPr>
          <w:rFonts w:ascii="Times New Roman" w:hAnsi="Times New Roman" w:cs="Times New Roman"/>
          <w:i/>
          <w:iCs/>
        </w:rPr>
        <w:tab/>
      </w:r>
      <w:r w:rsidR="00E757A0" w:rsidRPr="00D6755D">
        <w:rPr>
          <w:rFonts w:ascii="Times New Roman" w:hAnsi="Times New Roman" w:cs="Times New Roman"/>
          <w:i/>
          <w:iCs/>
        </w:rPr>
        <w:tab/>
      </w:r>
      <w:r w:rsidRPr="00D6755D">
        <w:rPr>
          <w:rFonts w:ascii="Times New Roman" w:hAnsi="Times New Roman" w:cs="Times New Roman"/>
          <w:i/>
          <w:iCs/>
        </w:rPr>
        <w:t xml:space="preserve">   </w:t>
      </w:r>
      <w:r w:rsidR="005E1856">
        <w:rPr>
          <w:rFonts w:ascii="Times New Roman" w:hAnsi="Times New Roman" w:cs="Times New Roman"/>
          <w:i/>
          <w:iCs/>
        </w:rPr>
        <w:tab/>
      </w:r>
      <w:r w:rsidR="005E1856">
        <w:rPr>
          <w:rFonts w:ascii="Times New Roman" w:hAnsi="Times New Roman" w:cs="Times New Roman"/>
          <w:i/>
          <w:iCs/>
        </w:rPr>
        <w:tab/>
      </w:r>
      <w:proofErr w:type="gramStart"/>
      <w:r w:rsidR="005E1856">
        <w:rPr>
          <w:rFonts w:ascii="Times New Roman" w:hAnsi="Times New Roman" w:cs="Times New Roman"/>
          <w:i/>
          <w:iCs/>
        </w:rPr>
        <w:tab/>
        <w:t xml:space="preserve">  </w:t>
      </w:r>
      <w:proofErr w:type="spellStart"/>
      <w:r w:rsidRPr="00D6755D">
        <w:rPr>
          <w:rFonts w:ascii="Times New Roman" w:hAnsi="Times New Roman" w:cs="Times New Roman"/>
          <w:i/>
          <w:iCs/>
        </w:rPr>
        <w:t>us</w:t>
      </w:r>
      <w:proofErr w:type="spellEnd"/>
      <w:proofErr w:type="gramEnd"/>
      <w:r w:rsidRPr="00D6755D">
        <w:rPr>
          <w:rFonts w:ascii="Times New Roman" w:hAnsi="Times New Roman" w:cs="Times New Roman"/>
          <w:i/>
          <w:iCs/>
        </w:rPr>
        <w:t xml:space="preserve">. č. </w:t>
      </w:r>
      <w:r w:rsidR="002D428C" w:rsidRPr="00D6755D">
        <w:rPr>
          <w:rFonts w:ascii="Times New Roman" w:hAnsi="Times New Roman" w:cs="Times New Roman"/>
          <w:i/>
          <w:iCs/>
        </w:rPr>
        <w:t>1</w:t>
      </w:r>
      <w:r w:rsidR="00781B02" w:rsidRPr="00D6755D">
        <w:rPr>
          <w:rFonts w:ascii="Times New Roman" w:hAnsi="Times New Roman" w:cs="Times New Roman"/>
          <w:i/>
          <w:iCs/>
        </w:rPr>
        <w:t>86</w:t>
      </w:r>
    </w:p>
    <w:p w14:paraId="14A74E0E" w14:textId="77777777" w:rsidR="00F97220" w:rsidRDefault="00F97220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2217B67" w14:textId="66209DDE" w:rsidR="007D78AD" w:rsidRPr="00BC3FA0" w:rsidRDefault="007D78AD" w:rsidP="007D78AD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BC3FA0">
        <w:rPr>
          <w:rFonts w:ascii="Times New Roman" w:hAnsi="Times New Roman" w:cs="Times New Roman"/>
          <w:u w:val="single"/>
        </w:rPr>
        <w:t>Přehled o příjmech a výdajích rozpočtu</w:t>
      </w:r>
    </w:p>
    <w:p w14:paraId="4987FA6E" w14:textId="3ED21ECB" w:rsidR="007D78AD" w:rsidRPr="00BC3FA0" w:rsidRDefault="007D78AD" w:rsidP="007D78AD">
      <w:pPr>
        <w:pStyle w:val="Standard"/>
        <w:rPr>
          <w:rFonts w:ascii="Times New Roman" w:hAnsi="Times New Roman" w:cs="Times New Roman"/>
        </w:rPr>
      </w:pPr>
      <w:r w:rsidRPr="00BC3FA0">
        <w:rPr>
          <w:rFonts w:ascii="Times New Roman" w:hAnsi="Times New Roman" w:cs="Times New Roman"/>
        </w:rPr>
        <w:t>- zastupitelé obdrželi přehled příjmů a výdajů rozpočtu města k 31.</w:t>
      </w:r>
      <w:r>
        <w:rPr>
          <w:rFonts w:ascii="Times New Roman" w:hAnsi="Times New Roman" w:cs="Times New Roman"/>
        </w:rPr>
        <w:t>3</w:t>
      </w:r>
      <w:r w:rsidRPr="00BC3FA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BC3FA0">
        <w:rPr>
          <w:rFonts w:ascii="Times New Roman" w:hAnsi="Times New Roman" w:cs="Times New Roman"/>
        </w:rPr>
        <w:t>;</w:t>
      </w:r>
    </w:p>
    <w:p w14:paraId="009F29E7" w14:textId="631F29D3" w:rsidR="007D78AD" w:rsidRDefault="007D78AD" w:rsidP="007D78AD">
      <w:pPr>
        <w:pStyle w:val="Standard"/>
        <w:rPr>
          <w:rFonts w:ascii="Times New Roman" w:hAnsi="Times New Roman" w:cs="Times New Roman"/>
          <w:i/>
          <w:iCs/>
        </w:rPr>
      </w:pPr>
      <w:r w:rsidRPr="00BC3FA0">
        <w:rPr>
          <w:rFonts w:ascii="Times New Roman" w:hAnsi="Times New Roman" w:cs="Times New Roman"/>
          <w:i/>
          <w:iCs/>
        </w:rPr>
        <w:t>zastupitelstvo schvaluje plnění příjmů a výdajů rozpočtu města k 31.</w:t>
      </w:r>
      <w:r>
        <w:rPr>
          <w:rFonts w:ascii="Times New Roman" w:hAnsi="Times New Roman" w:cs="Times New Roman"/>
          <w:i/>
          <w:iCs/>
        </w:rPr>
        <w:t>3</w:t>
      </w:r>
      <w:r w:rsidRPr="00BC3FA0">
        <w:rPr>
          <w:rFonts w:ascii="Times New Roman" w:hAnsi="Times New Roman" w:cs="Times New Roman"/>
          <w:i/>
          <w:iCs/>
        </w:rPr>
        <w:t>.202</w:t>
      </w:r>
      <w:r>
        <w:rPr>
          <w:rFonts w:ascii="Times New Roman" w:hAnsi="Times New Roman" w:cs="Times New Roman"/>
          <w:i/>
          <w:iCs/>
        </w:rPr>
        <w:t>4</w:t>
      </w:r>
      <w:r w:rsidRPr="00BC3FA0">
        <w:rPr>
          <w:rFonts w:ascii="Times New Roman" w:hAnsi="Times New Roman" w:cs="Times New Roman"/>
          <w:i/>
          <w:iCs/>
        </w:rPr>
        <w:t>: pro 1</w:t>
      </w:r>
      <w:r>
        <w:rPr>
          <w:rFonts w:ascii="Times New Roman" w:hAnsi="Times New Roman" w:cs="Times New Roman"/>
          <w:i/>
          <w:iCs/>
        </w:rPr>
        <w:t>3</w:t>
      </w:r>
      <w:r w:rsidRPr="00BC3FA0">
        <w:rPr>
          <w:rFonts w:ascii="Times New Roman" w:hAnsi="Times New Roman" w:cs="Times New Roman"/>
          <w:i/>
          <w:iCs/>
        </w:rPr>
        <w:t>, proti 0,</w:t>
      </w:r>
      <w:r>
        <w:rPr>
          <w:rFonts w:ascii="Times New Roman" w:hAnsi="Times New Roman" w:cs="Times New Roman"/>
          <w:i/>
          <w:iCs/>
        </w:rPr>
        <w:t xml:space="preserve"> </w:t>
      </w:r>
      <w:r w:rsidRPr="00BC3FA0">
        <w:rPr>
          <w:rFonts w:ascii="Times New Roman" w:hAnsi="Times New Roman" w:cs="Times New Roman"/>
          <w:i/>
          <w:iCs/>
        </w:rPr>
        <w:t xml:space="preserve">zdržel se 0    </w:t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BC3FA0">
        <w:rPr>
          <w:rFonts w:ascii="Times New Roman" w:hAnsi="Times New Roman" w:cs="Times New Roman"/>
          <w:i/>
          <w:iCs/>
        </w:rPr>
        <w:t>us</w:t>
      </w:r>
      <w:proofErr w:type="spellEnd"/>
      <w:r w:rsidRPr="00BC3FA0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187</w:t>
      </w:r>
    </w:p>
    <w:p w14:paraId="306D5D64" w14:textId="77777777" w:rsidR="007D78AD" w:rsidRDefault="007D78AD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82EE77F" w14:textId="77777777" w:rsidR="00F97220" w:rsidRDefault="00F97220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7E85CD7" w14:textId="1940AF79" w:rsidR="00512470" w:rsidRPr="00BC3FA0" w:rsidRDefault="00512470" w:rsidP="00512470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Účetní závěrka města za rok 2023</w:t>
      </w:r>
    </w:p>
    <w:p w14:paraId="183E73C2" w14:textId="656BD966" w:rsidR="00512470" w:rsidRDefault="00512470" w:rsidP="0051247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podle vyhlášky č. 220/2013 Sb., o schvalování účetní závěrky byla zastupitelstvu předložena účetní závěrka města za rok 2023 v rozsahu rozvaha, výkaz zisku a ztráty, </w:t>
      </w:r>
      <w:proofErr w:type="gramStart"/>
      <w:r>
        <w:rPr>
          <w:rFonts w:ascii="Times New Roman" w:hAnsi="Times New Roman" w:cs="Times New Roman"/>
        </w:rPr>
        <w:t>příloha - účetní</w:t>
      </w:r>
      <w:proofErr w:type="gramEnd"/>
      <w:r>
        <w:rPr>
          <w:rFonts w:ascii="Times New Roman" w:hAnsi="Times New Roman" w:cs="Times New Roman"/>
        </w:rPr>
        <w:t xml:space="preserve"> závěrka, výkaz o plnění rozpočtu k 31.12.2023 a hlavní inventarizační zpráva</w:t>
      </w:r>
      <w:r w:rsidRPr="00BC3FA0">
        <w:rPr>
          <w:rFonts w:ascii="Times New Roman" w:hAnsi="Times New Roman" w:cs="Times New Roman"/>
        </w:rPr>
        <w:t>;</w:t>
      </w:r>
    </w:p>
    <w:p w14:paraId="2EEB902D" w14:textId="77777777" w:rsidR="00512470" w:rsidRDefault="00512470" w:rsidP="0051247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předložené materiály byly projednány s finančním výborem</w:t>
      </w:r>
      <w:r w:rsidRPr="00BC3FA0">
        <w:rPr>
          <w:rFonts w:ascii="Times New Roman" w:hAnsi="Times New Roman" w:cs="Times New Roman"/>
        </w:rPr>
        <w:t>;</w:t>
      </w:r>
    </w:p>
    <w:p w14:paraId="1E06D8C1" w14:textId="23EE3BB2" w:rsidR="00512470" w:rsidRDefault="00512470" w:rsidP="0051247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C3FA0">
        <w:rPr>
          <w:rFonts w:ascii="Times New Roman" w:hAnsi="Times New Roman" w:cs="Times New Roman"/>
          <w:i/>
          <w:iCs/>
        </w:rPr>
        <w:t xml:space="preserve">zastupitelstvo </w:t>
      </w:r>
      <w:r>
        <w:rPr>
          <w:rFonts w:ascii="Times New Roman" w:hAnsi="Times New Roman" w:cs="Times New Roman"/>
          <w:i/>
          <w:iCs/>
        </w:rPr>
        <w:t xml:space="preserve">na základě předložených dokladů nezjistilo, že účetní závěrka města za rok 2023 neposkytuje věrný a poctivý obraz předmětu účetnictví a finanční situace města a v plném rozsahu a bez připomínek </w:t>
      </w:r>
      <w:r w:rsidRPr="00BC3FA0">
        <w:rPr>
          <w:rFonts w:ascii="Times New Roman" w:hAnsi="Times New Roman" w:cs="Times New Roman"/>
          <w:i/>
          <w:iCs/>
        </w:rPr>
        <w:t>schvaluje</w:t>
      </w:r>
      <w:r>
        <w:rPr>
          <w:rFonts w:ascii="Times New Roman" w:hAnsi="Times New Roman" w:cs="Times New Roman"/>
          <w:i/>
          <w:iCs/>
        </w:rPr>
        <w:t xml:space="preserve"> předloženou účetní závěrku města Kaznějov za rok 2023: pro 13,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>
        <w:rPr>
          <w:rFonts w:ascii="Times New Roman" w:hAnsi="Times New Roman" w:cs="Times New Roman"/>
          <w:i/>
          <w:iCs/>
        </w:rPr>
        <w:t>us</w:t>
      </w:r>
      <w:proofErr w:type="spellEnd"/>
      <w:r>
        <w:rPr>
          <w:rFonts w:ascii="Times New Roman" w:hAnsi="Times New Roman" w:cs="Times New Roman"/>
          <w:i/>
          <w:iCs/>
        </w:rPr>
        <w:t>. č. 188</w:t>
      </w:r>
    </w:p>
    <w:p w14:paraId="7B66AF4B" w14:textId="77777777" w:rsidR="00B35F15" w:rsidRDefault="00B35F15" w:rsidP="0051247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CD5BFAA" w14:textId="77777777" w:rsidR="00B35F15" w:rsidRDefault="00B35F15" w:rsidP="0051247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6A0C0B1" w14:textId="77777777" w:rsidR="00385458" w:rsidRDefault="00385458" w:rsidP="0051247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6DA9A3D" w14:textId="69CA6710" w:rsidR="00230CB5" w:rsidRPr="00BC3FA0" w:rsidRDefault="00230CB5" w:rsidP="00230CB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Závěrečný účet města za rok 2023</w:t>
      </w:r>
    </w:p>
    <w:p w14:paraId="1B5C0BA6" w14:textId="77777777" w:rsidR="00230CB5" w:rsidRDefault="00230CB5" w:rsidP="00230CB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text závěrečného účtu je součástí podkladů k jednání ZM, podrobné podklady k jeho sestavení jsou založeny ve FSO</w:t>
      </w:r>
      <w:r w:rsidRPr="00BC3FA0">
        <w:rPr>
          <w:rFonts w:ascii="Times New Roman" w:hAnsi="Times New Roman" w:cs="Times New Roman"/>
        </w:rPr>
        <w:t>;</w:t>
      </w:r>
    </w:p>
    <w:p w14:paraId="3537B1F4" w14:textId="12E51E5B" w:rsidR="00230CB5" w:rsidRDefault="00230CB5" w:rsidP="00230CB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návrh závěrečného účtu byl řádně zveřejněn včetně kompletní Zprávy o výsledku přezkoumání hospodaření města za rok 202</w:t>
      </w:r>
      <w:r w:rsidR="005B53FE">
        <w:rPr>
          <w:rFonts w:ascii="Times New Roman" w:hAnsi="Times New Roman" w:cs="Times New Roman"/>
        </w:rPr>
        <w:t>3</w:t>
      </w:r>
      <w:r w:rsidRPr="00BC3FA0">
        <w:rPr>
          <w:rFonts w:ascii="Times New Roman" w:hAnsi="Times New Roman" w:cs="Times New Roman"/>
        </w:rPr>
        <w:t>;</w:t>
      </w:r>
    </w:p>
    <w:p w14:paraId="34B29E88" w14:textId="77777777" w:rsidR="00230CB5" w:rsidRDefault="00230CB5" w:rsidP="00230CB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závěrečný účet byl projednán a doporučen ke schválení finančním výborem</w:t>
      </w:r>
      <w:r w:rsidRPr="00BC3FA0">
        <w:rPr>
          <w:rFonts w:ascii="Times New Roman" w:hAnsi="Times New Roman" w:cs="Times New Roman"/>
        </w:rPr>
        <w:t>;</w:t>
      </w:r>
    </w:p>
    <w:p w14:paraId="4378866C" w14:textId="04E9BE93" w:rsidR="00230CB5" w:rsidRDefault="00230CB5" w:rsidP="00230CB5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bez výhrad celoroční hospodaření města a jeho Závěrečný účet za rok 202</w:t>
      </w:r>
      <w:r w:rsidR="005B53F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včetně Zprávy o přezkoumání hospodaření města Kaznějov vypracované pracovníky ekonomického odboru, oddělení přezkoumávání hospodaření obcí a kontroly Krajského úřadu Plzeňského kraje, Závěrečné zprávy o inventarizaci majetku, pohledávek a závazků, Výkazu zisku a ztráty města Kaznějov za rok 202</w:t>
      </w:r>
      <w:r w:rsidR="005B53F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a Výkazu pro plnění rozpočtu sestaveného k 31.12.202</w:t>
      </w:r>
      <w:r w:rsidR="005B53F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: pro 13, proti 0, zdržel se 0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</w:t>
      </w:r>
      <w:r w:rsidR="005B53FE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>
        <w:rPr>
          <w:rFonts w:ascii="Times New Roman" w:hAnsi="Times New Roman" w:cs="Times New Roman"/>
          <w:i/>
          <w:iCs/>
        </w:rPr>
        <w:t>us</w:t>
      </w:r>
      <w:proofErr w:type="spellEnd"/>
      <w:r>
        <w:rPr>
          <w:rFonts w:ascii="Times New Roman" w:hAnsi="Times New Roman" w:cs="Times New Roman"/>
          <w:i/>
          <w:iCs/>
        </w:rPr>
        <w:t xml:space="preserve">. č. </w:t>
      </w:r>
      <w:r w:rsidR="005B53FE">
        <w:rPr>
          <w:rFonts w:ascii="Times New Roman" w:hAnsi="Times New Roman" w:cs="Times New Roman"/>
          <w:i/>
          <w:iCs/>
        </w:rPr>
        <w:t>189</w:t>
      </w:r>
    </w:p>
    <w:p w14:paraId="00F97F6E" w14:textId="77777777" w:rsidR="00A1053B" w:rsidRDefault="00A1053B" w:rsidP="00230CB5">
      <w:pPr>
        <w:pStyle w:val="Standard"/>
        <w:jc w:val="both"/>
        <w:rPr>
          <w:rFonts w:ascii="Times New Roman" w:hAnsi="Times New Roman" w:cs="Times New Roman"/>
        </w:rPr>
      </w:pPr>
    </w:p>
    <w:p w14:paraId="749C1958" w14:textId="66C8230C" w:rsidR="00A1053B" w:rsidRDefault="00A1053B" w:rsidP="00A1053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Statut sociálního fondu</w:t>
      </w:r>
    </w:p>
    <w:p w14:paraId="23854566" w14:textId="77777777" w:rsidR="00A1053B" w:rsidRDefault="00A1053B" w:rsidP="00A1053B">
      <w:pPr>
        <w:pStyle w:val="Standard"/>
        <w:jc w:val="both"/>
      </w:pPr>
      <w:r>
        <w:rPr>
          <w:rFonts w:ascii="Times New Roman" w:hAnsi="Times New Roman" w:cs="Times New Roman"/>
        </w:rPr>
        <w:t>- byla předložena aktualizace Statutu sociálního fondu</w:t>
      </w:r>
      <w:r w:rsidRPr="004035DF">
        <w:t>;</w:t>
      </w:r>
    </w:p>
    <w:p w14:paraId="4AC41A6B" w14:textId="0F85A652" w:rsidR="00A1053B" w:rsidRDefault="00A1053B" w:rsidP="00A1053B">
      <w:pPr>
        <w:pStyle w:val="Standard"/>
        <w:jc w:val="both"/>
        <w:rPr>
          <w:i/>
        </w:rPr>
      </w:pPr>
      <w:r>
        <w:t>z</w:t>
      </w:r>
      <w:r>
        <w:rPr>
          <w:i/>
          <w:iCs/>
        </w:rPr>
        <w:t xml:space="preserve">astupitelstvo </w:t>
      </w:r>
      <w:r w:rsidRPr="00356D39">
        <w:rPr>
          <w:i/>
          <w:iCs/>
        </w:rPr>
        <w:t>schvaluje aktualizac</w:t>
      </w:r>
      <w:r w:rsidRPr="00EF1997">
        <w:rPr>
          <w:i/>
          <w:iCs/>
        </w:rPr>
        <w:t xml:space="preserve">i </w:t>
      </w:r>
      <w:r>
        <w:rPr>
          <w:i/>
          <w:iCs/>
        </w:rPr>
        <w:t>Statutu sociálního fondu:</w:t>
      </w:r>
      <w:r w:rsidRPr="00EF1997">
        <w:rPr>
          <w:i/>
          <w:iCs/>
        </w:rPr>
        <w:t xml:space="preserve"> </w:t>
      </w:r>
      <w:r w:rsidRPr="00B7664E">
        <w:rPr>
          <w:i/>
          <w:iCs/>
        </w:rPr>
        <w:t>pro</w:t>
      </w:r>
      <w:r>
        <w:rPr>
          <w:i/>
          <w:iCs/>
        </w:rPr>
        <w:t>1</w:t>
      </w:r>
      <w:r w:rsidR="00793E4A">
        <w:rPr>
          <w:i/>
          <w:iCs/>
        </w:rPr>
        <w:t>3</w:t>
      </w:r>
      <w:r w:rsidRPr="00B7664E">
        <w:rPr>
          <w:i/>
          <w:iCs/>
        </w:rPr>
        <w:t xml:space="preserve">, proti 0, zdržel se </w:t>
      </w:r>
      <w:r w:rsidR="00793E4A">
        <w:rPr>
          <w:i/>
          <w:iCs/>
        </w:rPr>
        <w:t>0</w:t>
      </w:r>
      <w:r w:rsidRPr="00B7664E">
        <w:rPr>
          <w:i/>
          <w:iCs/>
        </w:rPr>
        <w:t>,</w:t>
      </w:r>
      <w:r w:rsidRPr="00B7664E">
        <w:rPr>
          <w:i/>
          <w:iCs/>
        </w:rPr>
        <w:tab/>
      </w:r>
      <w:r>
        <w:rPr>
          <w:i/>
          <w:iCs/>
        </w:rPr>
        <w:t xml:space="preserve">    </w:t>
      </w:r>
      <w:proofErr w:type="spellStart"/>
      <w:r w:rsidRPr="00356D39">
        <w:rPr>
          <w:i/>
        </w:rPr>
        <w:t>us</w:t>
      </w:r>
      <w:proofErr w:type="spellEnd"/>
      <w:r w:rsidRPr="00356D39">
        <w:rPr>
          <w:i/>
        </w:rPr>
        <w:t>. č.</w:t>
      </w:r>
      <w:r w:rsidR="00B90E75">
        <w:rPr>
          <w:i/>
        </w:rPr>
        <w:t>190</w:t>
      </w:r>
    </w:p>
    <w:p w14:paraId="0D2D8797" w14:textId="77777777" w:rsidR="00A1053B" w:rsidRDefault="00A1053B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C41D308" w14:textId="77777777" w:rsidR="00667FD4" w:rsidRDefault="00667FD4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5385FE9" w14:textId="7F2D6767" w:rsidR="00232D3B" w:rsidRDefault="00232D3B" w:rsidP="00232D3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Darovací smlouva – LB MINERALS, s.r.o.</w:t>
      </w:r>
    </w:p>
    <w:p w14:paraId="0EC46B01" w14:textId="77777777" w:rsidR="00232D3B" w:rsidRDefault="00232D3B" w:rsidP="00232D3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společnost LB MINERALS, s.r.o.se zavázala v darovací smlouvě k poskytnutí vody pro retenční nádrž (koupaliště) v celkové hodnotě 45 000,00 Kč</w:t>
      </w:r>
      <w:r w:rsidRPr="00BC3FA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2049B47F" w14:textId="3537D183" w:rsidR="00232D3B" w:rsidRDefault="00232D3B" w:rsidP="00232D3B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uzavření darovací smlouvy se společností LB MINERALS, s.r.o., se sídlem Horní Bříza 431, 330 12 Horní Bříza, IČ: 27994929 na dodávku vody do retenční nádrže Kaznějov v celkové hodnotě 45 000,00 Kč: pro 13,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E0086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>
        <w:rPr>
          <w:rFonts w:ascii="Times New Roman" w:hAnsi="Times New Roman" w:cs="Times New Roman"/>
          <w:i/>
          <w:iCs/>
        </w:rPr>
        <w:t>us</w:t>
      </w:r>
      <w:proofErr w:type="spellEnd"/>
      <w:r>
        <w:rPr>
          <w:rFonts w:ascii="Times New Roman" w:hAnsi="Times New Roman" w:cs="Times New Roman"/>
          <w:i/>
          <w:iCs/>
        </w:rPr>
        <w:t>. č. 1</w:t>
      </w:r>
      <w:r w:rsidR="00E0086B">
        <w:rPr>
          <w:rFonts w:ascii="Times New Roman" w:hAnsi="Times New Roman" w:cs="Times New Roman"/>
          <w:i/>
          <w:iCs/>
        </w:rPr>
        <w:t>91</w:t>
      </w:r>
    </w:p>
    <w:p w14:paraId="3070569B" w14:textId="77777777" w:rsidR="00232D3B" w:rsidRDefault="00232D3B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F39E2A0" w14:textId="77777777" w:rsidR="00232D3B" w:rsidRDefault="00232D3B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D064F57" w14:textId="6262AB2E" w:rsidR="00837BE4" w:rsidRDefault="00837BE4" w:rsidP="00837BE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společnost LB MINERALS, s.r.o.se zavázala v darovací smlouvě k poskytnutí písku či kameniva jako zimního posypového materiálu na komunikace či tělovýchovné, sportovní a školské účely v celkovém množství max. 150 tun v celkové hodnotě 44 000,00 Kč</w:t>
      </w:r>
      <w:r w:rsidRPr="00BC3FA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261E9DB7" w14:textId="5BF508E2" w:rsidR="00837BE4" w:rsidRPr="00837BE4" w:rsidRDefault="00837BE4" w:rsidP="00837BE4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7BE4">
        <w:rPr>
          <w:rFonts w:ascii="Times New Roman" w:hAnsi="Times New Roman" w:cs="Times New Roman"/>
          <w:i/>
          <w:iCs/>
        </w:rPr>
        <w:t>zastupitelstvo schvaluje uzavření darovací smlouvy se společností LB MINERALS, s.r.o., se sídlem Horní Bříza 431, 330 12 Horní Bříza, IČ: 27994929 na poskytnutí písku či kameniva jako zimního posypového materiálu na komunikace či tělovýchovné, sportovní a školské účely v celkovém množství max. 150 tun v celkové hodnotě 44 000,00 Kč: pro 13, proti 0, zdržel se 0</w:t>
      </w:r>
      <w:r w:rsidRPr="00837BE4">
        <w:rPr>
          <w:rFonts w:ascii="Times New Roman" w:hAnsi="Times New Roman" w:cs="Times New Roman"/>
          <w:i/>
          <w:iCs/>
        </w:rPr>
        <w:tab/>
      </w:r>
      <w:r w:rsidRPr="00837BE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837BE4">
        <w:rPr>
          <w:rFonts w:ascii="Times New Roman" w:hAnsi="Times New Roman" w:cs="Times New Roman"/>
          <w:i/>
          <w:iCs/>
        </w:rPr>
        <w:t>us</w:t>
      </w:r>
      <w:proofErr w:type="spellEnd"/>
      <w:r w:rsidRPr="00837BE4">
        <w:rPr>
          <w:rFonts w:ascii="Times New Roman" w:hAnsi="Times New Roman" w:cs="Times New Roman"/>
          <w:i/>
          <w:iCs/>
        </w:rPr>
        <w:t>. č. 192</w:t>
      </w:r>
    </w:p>
    <w:p w14:paraId="317A6EA1" w14:textId="77777777" w:rsidR="007D78AD" w:rsidRDefault="007D78AD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C394445" w14:textId="77777777" w:rsidR="00667FD4" w:rsidRDefault="00667FD4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80AFC64" w14:textId="745B4DB9" w:rsidR="005E3C12" w:rsidRDefault="005E3C12" w:rsidP="005E3C12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Záměr koupě pozemků v </w:t>
      </w:r>
      <w:proofErr w:type="spellStart"/>
      <w:r>
        <w:rPr>
          <w:rFonts w:ascii="Times New Roman" w:hAnsi="Times New Roman" w:cs="Times New Roman"/>
          <w:u w:val="single"/>
        </w:rPr>
        <w:t>k.ú</w:t>
      </w:r>
      <w:proofErr w:type="spellEnd"/>
      <w:r>
        <w:rPr>
          <w:rFonts w:ascii="Times New Roman" w:hAnsi="Times New Roman" w:cs="Times New Roman"/>
          <w:u w:val="single"/>
        </w:rPr>
        <w:t xml:space="preserve">. Kaznějov </w:t>
      </w:r>
      <w:proofErr w:type="spellStart"/>
      <w:r>
        <w:rPr>
          <w:rFonts w:ascii="Times New Roman" w:hAnsi="Times New Roman" w:cs="Times New Roman"/>
          <w:u w:val="single"/>
        </w:rPr>
        <w:t>parc</w:t>
      </w:r>
      <w:proofErr w:type="spellEnd"/>
      <w:r>
        <w:rPr>
          <w:rFonts w:ascii="Times New Roman" w:hAnsi="Times New Roman" w:cs="Times New Roman"/>
          <w:u w:val="single"/>
        </w:rPr>
        <w:t>. č. 115/16</w:t>
      </w:r>
    </w:p>
    <w:p w14:paraId="68815727" w14:textId="5A545AD6" w:rsidR="005E3C12" w:rsidRPr="005E3C12" w:rsidRDefault="005E3C12" w:rsidP="005E3C12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t xml:space="preserve">- firma Zemědělské zásobování Plzeň a.s. podala žádost o odkoupení pozemku </w:t>
      </w:r>
      <w:proofErr w:type="spellStart"/>
      <w:r>
        <w:t>p.č</w:t>
      </w:r>
      <w:proofErr w:type="spellEnd"/>
      <w:r>
        <w:t>. 115/16 o výměře 25</w:t>
      </w:r>
      <w:r w:rsidRPr="003620FD">
        <w:t xml:space="preserve"> m²</w:t>
      </w:r>
      <w:r>
        <w:t xml:space="preserve"> navazujícího na pozemky v areálu firmy ZZ Plzeň </w:t>
      </w:r>
      <w:proofErr w:type="spellStart"/>
      <w:r>
        <w:t>a.s</w:t>
      </w:r>
      <w:proofErr w:type="spellEnd"/>
      <w:r>
        <w:t xml:space="preserve">; kupní cena je stanovena ve výši </w:t>
      </w:r>
      <w:r w:rsidR="00A47C37">
        <w:t>723,00</w:t>
      </w:r>
      <w:r>
        <w:t xml:space="preserve"> Kč/</w:t>
      </w:r>
      <w:r>
        <w:rPr>
          <w:rFonts w:ascii="Times New Roman" w:hAnsi="Times New Roman" w:cs="Times New Roman"/>
        </w:rPr>
        <w:t>m²</w:t>
      </w:r>
      <w:r>
        <w:t xml:space="preserve">; </w:t>
      </w:r>
      <w:r w:rsidRPr="00A83631">
        <w:t xml:space="preserve">záměr prodeje pozemků byl zveřejněn </w:t>
      </w:r>
      <w:r>
        <w:t>8</w:t>
      </w:r>
      <w:r w:rsidRPr="00A83631">
        <w:t>.</w:t>
      </w:r>
      <w:r>
        <w:t>4</w:t>
      </w:r>
      <w:r w:rsidRPr="00A83631">
        <w:t>.202</w:t>
      </w:r>
      <w:r>
        <w:t>4</w:t>
      </w:r>
      <w:r w:rsidR="00A47C37" w:rsidRPr="00BC3FA0">
        <w:rPr>
          <w:rFonts w:ascii="Times New Roman" w:hAnsi="Times New Roman" w:cs="Times New Roman"/>
        </w:rPr>
        <w:t>;</w:t>
      </w:r>
    </w:p>
    <w:p w14:paraId="44F9504E" w14:textId="58F8437E" w:rsidR="005E3C12" w:rsidRDefault="005E3C12" w:rsidP="005E3C12">
      <w:pPr>
        <w:jc w:val="both"/>
        <w:rPr>
          <w:i/>
          <w:iCs/>
        </w:rPr>
      </w:pPr>
      <w:r w:rsidRPr="00F903D9">
        <w:rPr>
          <w:rFonts w:ascii="Times New Roman" w:hAnsi="Times New Roman" w:cs="Times New Roman"/>
          <w:i/>
          <w:iCs/>
        </w:rPr>
        <w:t>zastu</w:t>
      </w:r>
      <w:r>
        <w:rPr>
          <w:rFonts w:ascii="Times New Roman" w:hAnsi="Times New Roman" w:cs="Times New Roman"/>
          <w:i/>
          <w:iCs/>
        </w:rPr>
        <w:t>p</w:t>
      </w:r>
      <w:r w:rsidRPr="00F903D9">
        <w:rPr>
          <w:rFonts w:ascii="Times New Roman" w:hAnsi="Times New Roman" w:cs="Times New Roman"/>
          <w:i/>
          <w:iCs/>
        </w:rPr>
        <w:t>itelstvo schvaluje</w:t>
      </w:r>
      <w:r>
        <w:rPr>
          <w:rFonts w:ascii="Times New Roman" w:hAnsi="Times New Roman" w:cs="Times New Roman"/>
          <w:i/>
          <w:iCs/>
        </w:rPr>
        <w:t xml:space="preserve"> </w:t>
      </w:r>
      <w:r w:rsidR="00102C35">
        <w:rPr>
          <w:rFonts w:ascii="Times New Roman" w:hAnsi="Times New Roman" w:cs="Times New Roman"/>
          <w:i/>
          <w:iCs/>
        </w:rPr>
        <w:t>prodej p</w:t>
      </w:r>
      <w:r w:rsidRPr="00F903D9">
        <w:rPr>
          <w:rFonts w:ascii="Times New Roman" w:hAnsi="Times New Roman" w:cs="Times New Roman"/>
          <w:i/>
          <w:iCs/>
        </w:rPr>
        <w:t>ozemk</w:t>
      </w:r>
      <w:r>
        <w:rPr>
          <w:rFonts w:ascii="Times New Roman" w:hAnsi="Times New Roman" w:cs="Times New Roman"/>
          <w:i/>
          <w:iCs/>
        </w:rPr>
        <w:t xml:space="preserve">u </w:t>
      </w:r>
      <w:proofErr w:type="spellStart"/>
      <w:r>
        <w:rPr>
          <w:rFonts w:ascii="Times New Roman" w:hAnsi="Times New Roman" w:cs="Times New Roman"/>
          <w:i/>
          <w:iCs/>
        </w:rPr>
        <w:t>parc</w:t>
      </w:r>
      <w:proofErr w:type="spellEnd"/>
      <w:r>
        <w:rPr>
          <w:rFonts w:ascii="Times New Roman" w:hAnsi="Times New Roman" w:cs="Times New Roman"/>
          <w:i/>
          <w:iCs/>
        </w:rPr>
        <w:t>. č. 115/16 v </w:t>
      </w:r>
      <w:proofErr w:type="spellStart"/>
      <w:r>
        <w:rPr>
          <w:rFonts w:ascii="Times New Roman" w:hAnsi="Times New Roman" w:cs="Times New Roman"/>
          <w:i/>
          <w:iCs/>
        </w:rPr>
        <w:t>k.ú</w:t>
      </w:r>
      <w:proofErr w:type="spellEnd"/>
      <w:r>
        <w:rPr>
          <w:rFonts w:ascii="Times New Roman" w:hAnsi="Times New Roman" w:cs="Times New Roman"/>
          <w:i/>
          <w:iCs/>
        </w:rPr>
        <w:t xml:space="preserve">. Kaznějov o výměře 25 </w:t>
      </w:r>
      <w:r w:rsidRPr="00F903D9">
        <w:rPr>
          <w:rFonts w:ascii="Times New Roman" w:eastAsia="Arial Unicode MS" w:hAnsi="Times New Roman" w:cs="Times New Roman"/>
          <w:i/>
          <w:iCs/>
        </w:rPr>
        <w:t>m</w:t>
      </w:r>
      <w:r w:rsidRPr="00F903D9">
        <w:rPr>
          <w:rFonts w:ascii="Times New Roman" w:eastAsia="Arial Unicode MS" w:hAnsi="Times New Roman" w:cs="Times New Roman"/>
          <w:i/>
          <w:iCs/>
          <w:vertAlign w:val="superscript"/>
        </w:rPr>
        <w:t>2</w:t>
      </w:r>
      <w:r w:rsidRPr="003E6120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Pr="00C9114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za cenu</w:t>
      </w: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="00A47C3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723,00</w:t>
      </w: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Kč/</w:t>
      </w:r>
      <w:r w:rsidRPr="003E6120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Pr="00F903D9">
        <w:rPr>
          <w:rFonts w:ascii="Times New Roman" w:eastAsia="Arial Unicode MS" w:hAnsi="Times New Roman" w:cs="Times New Roman"/>
          <w:i/>
          <w:iCs/>
        </w:rPr>
        <w:t>m</w:t>
      </w:r>
      <w:r w:rsidRPr="00F903D9">
        <w:rPr>
          <w:rFonts w:ascii="Times New Roman" w:eastAsia="Arial Unicode MS" w:hAnsi="Times New Roman" w:cs="Times New Roman"/>
          <w:i/>
          <w:iCs/>
          <w:vertAlign w:val="superscript"/>
        </w:rPr>
        <w:t>2</w:t>
      </w:r>
      <w:r>
        <w:rPr>
          <w:rFonts w:ascii="Times New Roman" w:eastAsia="Arial Unicode MS" w:hAnsi="Times New Roman" w:cs="Times New Roman"/>
          <w:i/>
          <w:iCs/>
          <w:vertAlign w:val="superscript"/>
        </w:rPr>
        <w:t xml:space="preserve"> </w:t>
      </w:r>
      <w:r w:rsidRPr="00C9114B">
        <w:rPr>
          <w:rFonts w:ascii="Times New Roman" w:hAnsi="Times New Roman" w:cs="Times New Roman"/>
          <w:i/>
          <w:iCs/>
        </w:rPr>
        <w:t xml:space="preserve">bez DPH + úhrada nákladů s nákupem spojených </w:t>
      </w:r>
      <w:r w:rsidR="00102C35">
        <w:rPr>
          <w:rFonts w:ascii="Times New Roman" w:hAnsi="Times New Roman" w:cs="Times New Roman"/>
          <w:i/>
          <w:iCs/>
        </w:rPr>
        <w:t xml:space="preserve">společnosti </w:t>
      </w:r>
      <w:r>
        <w:rPr>
          <w:rFonts w:ascii="Times New Roman" w:hAnsi="Times New Roman" w:cs="Times New Roman"/>
          <w:i/>
          <w:iCs/>
        </w:rPr>
        <w:t>Zemědělské zásobování Plzeň a.s., IČ 49788221, se sídlem K Cementárně 535, 331 51 Kaznějov</w:t>
      </w:r>
      <w:r w:rsidRPr="00C9114B">
        <w:rPr>
          <w:rFonts w:ascii="Times New Roman" w:hAnsi="Times New Roman" w:cs="Times New Roman"/>
          <w:i/>
          <w:iCs/>
        </w:rPr>
        <w:t>: pro 1</w:t>
      </w:r>
      <w:r w:rsidR="00293236">
        <w:rPr>
          <w:rFonts w:ascii="Times New Roman" w:hAnsi="Times New Roman" w:cs="Times New Roman"/>
          <w:i/>
          <w:iCs/>
        </w:rPr>
        <w:t>3</w:t>
      </w:r>
      <w:r w:rsidRPr="00C9114B">
        <w:rPr>
          <w:rFonts w:ascii="Times New Roman" w:hAnsi="Times New Roman" w:cs="Times New Roman"/>
          <w:i/>
          <w:iCs/>
        </w:rPr>
        <w:t xml:space="preserve">, proti 0, zdržel se 0    </w:t>
      </w:r>
      <w:r w:rsidRPr="00C9114B">
        <w:rPr>
          <w:rFonts w:ascii="Times New Roman" w:hAnsi="Times New Roman" w:cs="Times New Roman"/>
          <w:i/>
          <w:iCs/>
        </w:rPr>
        <w:tab/>
        <w:t xml:space="preserve"> </w:t>
      </w:r>
      <w:r w:rsidRPr="00C9114B">
        <w:rPr>
          <w:rFonts w:ascii="Times New Roman" w:hAnsi="Times New Roman" w:cs="Times New Roman"/>
          <w:i/>
          <w:iCs/>
        </w:rPr>
        <w:tab/>
      </w:r>
      <w:r w:rsidRPr="00C9114B">
        <w:rPr>
          <w:i/>
          <w:iCs/>
        </w:rPr>
        <w:tab/>
      </w:r>
      <w:r w:rsidRPr="00C9114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 w:rsidR="00102C35">
        <w:rPr>
          <w:i/>
          <w:iCs/>
        </w:rPr>
        <w:tab/>
      </w:r>
      <w:r w:rsidR="00102C35">
        <w:rPr>
          <w:i/>
          <w:iCs/>
        </w:rPr>
        <w:tab/>
      </w:r>
      <w:r w:rsidR="00102C35">
        <w:rPr>
          <w:i/>
          <w:iCs/>
        </w:rPr>
        <w:tab/>
      </w:r>
      <w:r>
        <w:rPr>
          <w:i/>
          <w:iCs/>
        </w:rPr>
        <w:t xml:space="preserve">   </w:t>
      </w:r>
      <w:r w:rsidRPr="00C9114B">
        <w:rPr>
          <w:i/>
          <w:iCs/>
        </w:rPr>
        <w:t xml:space="preserve">č. </w:t>
      </w:r>
      <w:proofErr w:type="spellStart"/>
      <w:r w:rsidRPr="00C9114B">
        <w:rPr>
          <w:i/>
          <w:iCs/>
        </w:rPr>
        <w:t>us</w:t>
      </w:r>
      <w:proofErr w:type="spellEnd"/>
      <w:r w:rsidRPr="00C9114B">
        <w:rPr>
          <w:i/>
          <w:iCs/>
        </w:rPr>
        <w:t>. 1</w:t>
      </w:r>
      <w:r>
        <w:rPr>
          <w:i/>
          <w:iCs/>
        </w:rPr>
        <w:t>93</w:t>
      </w:r>
    </w:p>
    <w:p w14:paraId="6A68DC32" w14:textId="77777777" w:rsidR="00D4393B" w:rsidRDefault="00D4393B" w:rsidP="005E3C12">
      <w:pPr>
        <w:jc w:val="both"/>
        <w:rPr>
          <w:i/>
          <w:iCs/>
        </w:rPr>
      </w:pPr>
    </w:p>
    <w:p w14:paraId="248AC951" w14:textId="53DCDAF8" w:rsidR="00D4393B" w:rsidRDefault="00D4393B" w:rsidP="00D4393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Smlouva o budoucí smlouvě o zřízení VB a dohoda o umístění stavby IV-12-0021873/SOBS/VB1</w:t>
      </w:r>
    </w:p>
    <w:p w14:paraId="7B59FF6A" w14:textId="6FA484DE" w:rsidR="00D4393B" w:rsidRDefault="00D4393B" w:rsidP="00D4393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smlouva se týká zařízení distribuční soustavy </w:t>
      </w:r>
      <w:proofErr w:type="gramStart"/>
      <w:r>
        <w:rPr>
          <w:rFonts w:ascii="Times New Roman" w:hAnsi="Times New Roman" w:cs="Times New Roman"/>
        </w:rPr>
        <w:t>-  zemního</w:t>
      </w:r>
      <w:proofErr w:type="gramEnd"/>
      <w:r>
        <w:rPr>
          <w:rFonts w:ascii="Times New Roman" w:hAnsi="Times New Roman" w:cs="Times New Roman"/>
        </w:rPr>
        <w:t xml:space="preserve"> kabelového vedení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 a pojistkové skříně v pilíři na pozemku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č. 426/11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Kaznějov</w:t>
      </w:r>
      <w:r w:rsidRPr="00531D70">
        <w:rPr>
          <w:rFonts w:ascii="Times New Roman" w:hAnsi="Times New Roman" w:cs="Times New Roman"/>
        </w:rPr>
        <w:t>;</w:t>
      </w:r>
    </w:p>
    <w:p w14:paraId="161E540A" w14:textId="494789FE" w:rsidR="00D4393B" w:rsidRDefault="00D4393B" w:rsidP="00D4393B">
      <w:pPr>
        <w:jc w:val="both"/>
        <w:rPr>
          <w:rFonts w:ascii="Times New Roman" w:hAnsi="Times New Roman" w:cs="Times New Roman"/>
        </w:rPr>
      </w:pPr>
      <w:r w:rsidRPr="00CF1873">
        <w:rPr>
          <w:rFonts w:ascii="Times New Roman" w:hAnsi="Times New Roman" w:cs="Times New Roman"/>
          <w:i/>
          <w:iCs/>
          <w:color w:val="000000"/>
        </w:rPr>
        <w:t>zastupitelstvo schvaluje</w:t>
      </w:r>
      <w:r>
        <w:rPr>
          <w:rFonts w:ascii="Times New Roman" w:hAnsi="Times New Roman" w:cs="Times New Roman"/>
          <w:i/>
          <w:iCs/>
          <w:color w:val="000000"/>
        </w:rPr>
        <w:t xml:space="preserve"> uzavření Smlouvy o budoucí smlouvě o zřízení věcného břemene a dohodu o umístění stavby č. IV-12-00221502</w:t>
      </w:r>
      <w:r w:rsidRPr="00474DE8">
        <w:rPr>
          <w:rFonts w:ascii="Times New Roman" w:hAnsi="Times New Roman" w:cs="Times New Roman"/>
          <w:i/>
          <w:iCs/>
        </w:rPr>
        <w:t xml:space="preserve"> se společností</w:t>
      </w:r>
      <w:r>
        <w:rPr>
          <w:rFonts w:ascii="Times New Roman" w:hAnsi="Times New Roman" w:cs="Times New Roman"/>
          <w:i/>
          <w:iCs/>
        </w:rPr>
        <w:t xml:space="preserve"> ČEZ Distribuce, a.s., IČ 24729035, se sídlem Teplická 874/8, Děčín IV Podmokly, 405 02: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pro 13, proti 0, zdržel se                                  </w:t>
      </w:r>
      <w:proofErr w:type="spellStart"/>
      <w:r>
        <w:rPr>
          <w:rFonts w:ascii="Times New Roman" w:hAnsi="Times New Roman" w:cs="Times New Roman"/>
          <w:i/>
          <w:iCs/>
        </w:rPr>
        <w:t>us</w:t>
      </w:r>
      <w:proofErr w:type="spellEnd"/>
      <w:r>
        <w:rPr>
          <w:rFonts w:ascii="Times New Roman" w:hAnsi="Times New Roman" w:cs="Times New Roman"/>
          <w:i/>
          <w:iCs/>
        </w:rPr>
        <w:t>. č. 1</w:t>
      </w:r>
      <w:r w:rsidR="00B72416">
        <w:rPr>
          <w:rFonts w:ascii="Times New Roman" w:hAnsi="Times New Roman" w:cs="Times New Roman"/>
          <w:i/>
          <w:iCs/>
        </w:rPr>
        <w:t>9</w:t>
      </w:r>
      <w:r w:rsidR="00DB6E59">
        <w:rPr>
          <w:rFonts w:ascii="Times New Roman" w:hAnsi="Times New Roman" w:cs="Times New Roman"/>
          <w:i/>
          <w:iCs/>
        </w:rPr>
        <w:t>4</w:t>
      </w:r>
    </w:p>
    <w:p w14:paraId="53DA7403" w14:textId="77777777" w:rsidR="0078020B" w:rsidRDefault="0078020B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EB29D87" w14:textId="67615E8C" w:rsidR="00667FD4" w:rsidRDefault="00667FD4" w:rsidP="00667FD4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Majetkové záležitosti Prodej tepla s.r.o.</w:t>
      </w:r>
    </w:p>
    <w:p w14:paraId="2D920C3E" w14:textId="77777777" w:rsidR="00DB6E59" w:rsidRDefault="00B72416" w:rsidP="00DB6E5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zastupitelstvo bylo informováno o záměru prodeje podílu pana Václava </w:t>
      </w:r>
      <w:proofErr w:type="spellStart"/>
      <w:r>
        <w:rPr>
          <w:rFonts w:ascii="Times New Roman" w:hAnsi="Times New Roman" w:cs="Times New Roman"/>
        </w:rPr>
        <w:t>Lippera</w:t>
      </w:r>
      <w:proofErr w:type="spellEnd"/>
      <w:r>
        <w:rPr>
          <w:rFonts w:ascii="Times New Roman" w:hAnsi="Times New Roman" w:cs="Times New Roman"/>
        </w:rPr>
        <w:t xml:space="preserve"> paní Jiřině Hanzlíčkové; v současné době vlastní </w:t>
      </w:r>
      <w:proofErr w:type="gramStart"/>
      <w:r>
        <w:rPr>
          <w:rFonts w:ascii="Times New Roman" w:hAnsi="Times New Roman" w:cs="Times New Roman"/>
        </w:rPr>
        <w:t>40%</w:t>
      </w:r>
      <w:proofErr w:type="gramEnd"/>
      <w:r>
        <w:rPr>
          <w:rFonts w:ascii="Times New Roman" w:hAnsi="Times New Roman" w:cs="Times New Roman"/>
        </w:rPr>
        <w:t xml:space="preserve"> obchodního podílu spol. Prodej tepla s.r.o. město Kaznějov, 40% město Nýřany, 10% Jiřina Hanzlíčková, 10% pan Václav </w:t>
      </w:r>
      <w:proofErr w:type="spellStart"/>
      <w:r>
        <w:rPr>
          <w:rFonts w:ascii="Times New Roman" w:hAnsi="Times New Roman" w:cs="Times New Roman"/>
        </w:rPr>
        <w:t>Lipper</w:t>
      </w:r>
      <w:proofErr w:type="spellEnd"/>
      <w:r>
        <w:rPr>
          <w:rFonts w:ascii="Times New Roman" w:hAnsi="Times New Roman" w:cs="Times New Roman"/>
        </w:rPr>
        <w:t>;</w:t>
      </w:r>
    </w:p>
    <w:p w14:paraId="282135A4" w14:textId="431F0F99" w:rsidR="00661C2A" w:rsidRDefault="00661C2A" w:rsidP="00DB6E5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převod bude projednán na Valné hromadě obchodní společnosti Prodej tepla s.r.o., která bude rozhodovat o souhlasu s převodem podílu společníka Václava </w:t>
      </w:r>
      <w:proofErr w:type="spellStart"/>
      <w:r>
        <w:rPr>
          <w:rFonts w:ascii="Times New Roman" w:hAnsi="Times New Roman" w:cs="Times New Roman"/>
        </w:rPr>
        <w:t>Lippera</w:t>
      </w:r>
      <w:proofErr w:type="spellEnd"/>
      <w:r>
        <w:rPr>
          <w:rFonts w:ascii="Times New Roman" w:hAnsi="Times New Roman" w:cs="Times New Roman"/>
        </w:rPr>
        <w:t xml:space="preserve"> na společníka Jiřinu Hanzlíčkovou a město Kaznějov na tuto valnou hromadu deleguje zástupce a případného náhradníka;</w:t>
      </w:r>
    </w:p>
    <w:p w14:paraId="627892B3" w14:textId="08B13205" w:rsidR="00661C2A" w:rsidRPr="007D53AA" w:rsidRDefault="00661C2A" w:rsidP="00661C2A">
      <w:pPr>
        <w:jc w:val="both"/>
        <w:rPr>
          <w:rFonts w:ascii="Times New Roman" w:hAnsi="Times New Roman" w:cs="Times New Roman"/>
        </w:rPr>
      </w:pPr>
      <w:r w:rsidRPr="007D53AA">
        <w:rPr>
          <w:rFonts w:ascii="Times New Roman" w:hAnsi="Times New Roman" w:cs="Times New Roman"/>
        </w:rPr>
        <w:t>- jako zástupce města na toto jednání je navrhován</w:t>
      </w:r>
      <w:r>
        <w:rPr>
          <w:rFonts w:ascii="Times New Roman" w:hAnsi="Times New Roman" w:cs="Times New Roman"/>
        </w:rPr>
        <w:t>a paní starostka Mgr. Eva Šimlová a náhradník pan místostarosta Ing. Petr Nový;</w:t>
      </w:r>
    </w:p>
    <w:p w14:paraId="7F8AA185" w14:textId="7C884858" w:rsidR="00661C2A" w:rsidRPr="00D17C12" w:rsidRDefault="00661C2A" w:rsidP="00661C2A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7D53AA">
        <w:rPr>
          <w:rFonts w:ascii="Times New Roman" w:hAnsi="Times New Roman" w:cs="Times New Roman"/>
          <w:i/>
          <w:iCs/>
        </w:rPr>
        <w:t>zastupitelstvo deleguje</w:t>
      </w:r>
      <w:r>
        <w:rPr>
          <w:rFonts w:ascii="Times New Roman" w:hAnsi="Times New Roman" w:cs="Times New Roman"/>
          <w:i/>
          <w:iCs/>
        </w:rPr>
        <w:t xml:space="preserve"> </w:t>
      </w:r>
      <w:r w:rsidR="002F0A32" w:rsidRPr="00D17C12">
        <w:rPr>
          <w:rFonts w:ascii="Times New Roman" w:hAnsi="Times New Roman" w:cs="Times New Roman"/>
          <w:i/>
          <w:iCs/>
        </w:rPr>
        <w:t>Mgr. Evu Šimlovou, nar</w:t>
      </w:r>
      <w:r w:rsidR="002F0A32" w:rsidRPr="008E6CD2">
        <w:rPr>
          <w:rFonts w:cs="Mangal"/>
          <w:i/>
          <w:iCs/>
          <w:color w:val="000000"/>
          <w:kern w:val="3"/>
          <w:shd w:val="clear" w:color="auto" w:fill="000000"/>
        </w:rPr>
        <w:t xml:space="preserve">.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</w:t>
      </w:r>
      <w:r w:rsidR="002F0A32" w:rsidRPr="008E6CD2">
        <w:rPr>
          <w:rFonts w:cs="Mangal"/>
          <w:i/>
          <w:iCs/>
          <w:color w:val="000000"/>
          <w:kern w:val="3"/>
          <w:shd w:val="clear" w:color="auto" w:fill="000000"/>
        </w:rPr>
        <w:t>,</w:t>
      </w:r>
      <w:r w:rsidR="002F0A32" w:rsidRPr="00D17C12">
        <w:rPr>
          <w:rFonts w:ascii="Times New Roman" w:hAnsi="Times New Roman" w:cs="Times New Roman"/>
          <w:i/>
          <w:iCs/>
        </w:rPr>
        <w:t xml:space="preserve"> </w:t>
      </w:r>
      <w:r w:rsidR="002F0A32" w:rsidRPr="008E6CD2">
        <w:rPr>
          <w:rFonts w:cs="Mangal"/>
          <w:i/>
          <w:iCs/>
          <w:color w:val="000000"/>
          <w:kern w:val="3"/>
          <w:shd w:val="clear" w:color="auto" w:fill="000000"/>
        </w:rPr>
        <w:t xml:space="preserve">bytem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……………………</w:t>
      </w:r>
      <w:r w:rsidR="002F0A32" w:rsidRPr="00D17C12">
        <w:rPr>
          <w:rFonts w:ascii="Times New Roman" w:hAnsi="Times New Roman" w:cs="Times New Roman"/>
          <w:i/>
          <w:iCs/>
        </w:rPr>
        <w:t xml:space="preserve"> k zastupování města Kaznějov na jednání </w:t>
      </w:r>
      <w:r w:rsidR="002F0A32">
        <w:rPr>
          <w:rFonts w:ascii="Times New Roman" w:hAnsi="Times New Roman" w:cs="Times New Roman"/>
          <w:i/>
          <w:iCs/>
        </w:rPr>
        <w:t>V</w:t>
      </w:r>
      <w:r w:rsidR="002F0A32" w:rsidRPr="00D17C12">
        <w:rPr>
          <w:rFonts w:ascii="Times New Roman" w:hAnsi="Times New Roman" w:cs="Times New Roman"/>
          <w:i/>
          <w:iCs/>
        </w:rPr>
        <w:t>alné hromady</w:t>
      </w:r>
      <w:r w:rsidR="002F0A32">
        <w:rPr>
          <w:rFonts w:ascii="Times New Roman" w:hAnsi="Times New Roman" w:cs="Times New Roman"/>
          <w:i/>
          <w:iCs/>
        </w:rPr>
        <w:t xml:space="preserve"> obchodní společnosti Prodej tepla s.r.o., která bude rozhodovat o souhlasu s převodem podílu společníka Václava </w:t>
      </w:r>
      <w:proofErr w:type="spellStart"/>
      <w:r w:rsidR="002F0A32">
        <w:rPr>
          <w:rFonts w:ascii="Times New Roman" w:hAnsi="Times New Roman" w:cs="Times New Roman"/>
          <w:i/>
          <w:iCs/>
        </w:rPr>
        <w:t>Lippera</w:t>
      </w:r>
      <w:proofErr w:type="spellEnd"/>
      <w:r w:rsidR="002F0A32">
        <w:rPr>
          <w:rFonts w:ascii="Times New Roman" w:hAnsi="Times New Roman" w:cs="Times New Roman"/>
          <w:i/>
          <w:iCs/>
        </w:rPr>
        <w:t xml:space="preserve"> na společníka Jiřinu Hanzlíčkovou, dále deleguje Ing. Petra </w:t>
      </w:r>
      <w:r>
        <w:rPr>
          <w:rFonts w:ascii="Times New Roman" w:hAnsi="Times New Roman" w:cs="Times New Roman"/>
          <w:i/>
          <w:iCs/>
        </w:rPr>
        <w:t>Nového</w:t>
      </w:r>
      <w:r w:rsidRPr="007D53AA">
        <w:rPr>
          <w:rFonts w:ascii="Times New Roman" w:hAnsi="Times New Roman" w:cs="Times New Roman"/>
          <w:i/>
          <w:iCs/>
        </w:rPr>
        <w:t xml:space="preserve">, nar.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</w:t>
      </w:r>
      <w:r w:rsidRPr="007D53AA">
        <w:rPr>
          <w:rFonts w:ascii="Times New Roman" w:hAnsi="Times New Roman" w:cs="Times New Roman"/>
          <w:i/>
          <w:iCs/>
        </w:rPr>
        <w:t xml:space="preserve">, </w:t>
      </w:r>
      <w:r w:rsidRPr="008E6CD2">
        <w:rPr>
          <w:rFonts w:cs="Mangal"/>
          <w:i/>
          <w:iCs/>
          <w:color w:val="000000"/>
          <w:kern w:val="3"/>
          <w:shd w:val="clear" w:color="auto" w:fill="000000"/>
        </w:rPr>
        <w:t xml:space="preserve">bytem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………………</w:t>
      </w:r>
      <w:r w:rsidR="00DB292A">
        <w:rPr>
          <w:rFonts w:ascii="Times New Roman" w:hAnsi="Times New Roman" w:cs="Times New Roman"/>
          <w:i/>
          <w:iCs/>
        </w:rPr>
        <w:t>.</w:t>
      </w:r>
      <w:r w:rsidRPr="007D53AA">
        <w:rPr>
          <w:rFonts w:ascii="Times New Roman" w:hAnsi="Times New Roman" w:cs="Times New Roman"/>
          <w:i/>
          <w:iCs/>
        </w:rPr>
        <w:t xml:space="preserve"> jako náhradník</w:t>
      </w:r>
      <w:r w:rsidR="002F0A32">
        <w:rPr>
          <w:rFonts w:ascii="Times New Roman" w:hAnsi="Times New Roman" w:cs="Times New Roman"/>
          <w:i/>
          <w:iCs/>
        </w:rPr>
        <w:t>a</w:t>
      </w:r>
      <w:r w:rsidRPr="007D53AA">
        <w:rPr>
          <w:rFonts w:ascii="Times New Roman" w:hAnsi="Times New Roman" w:cs="Times New Roman"/>
          <w:i/>
          <w:iCs/>
        </w:rPr>
        <w:t xml:space="preserve"> při zastupování města na tomto jednání: pro 1</w:t>
      </w:r>
      <w:r w:rsidR="002F0A32">
        <w:rPr>
          <w:rFonts w:ascii="Times New Roman" w:hAnsi="Times New Roman" w:cs="Times New Roman"/>
          <w:i/>
          <w:iCs/>
        </w:rPr>
        <w:t>3</w:t>
      </w:r>
      <w:r w:rsidRPr="007D53AA">
        <w:rPr>
          <w:rFonts w:ascii="Times New Roman" w:hAnsi="Times New Roman" w:cs="Times New Roman"/>
          <w:i/>
          <w:iCs/>
        </w:rPr>
        <w:t xml:space="preserve">, proti 0, zdržel se </w:t>
      </w:r>
      <w:r w:rsidR="00AB55EA">
        <w:rPr>
          <w:rFonts w:ascii="Times New Roman" w:hAnsi="Times New Roman" w:cs="Times New Roman"/>
          <w:i/>
          <w:iCs/>
        </w:rPr>
        <w:t>0</w:t>
      </w:r>
      <w:r w:rsidRPr="007D53AA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7D53AA">
        <w:rPr>
          <w:rFonts w:ascii="Times New Roman" w:hAnsi="Times New Roman" w:cs="Times New Roman"/>
          <w:i/>
          <w:iCs/>
        </w:rPr>
        <w:t>us</w:t>
      </w:r>
      <w:proofErr w:type="spellEnd"/>
      <w:r w:rsidRPr="007D53AA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195</w:t>
      </w:r>
    </w:p>
    <w:p w14:paraId="12E1210B" w14:textId="77777777" w:rsidR="00661C2A" w:rsidRDefault="00661C2A" w:rsidP="00DB6E59">
      <w:pPr>
        <w:pStyle w:val="Standard"/>
        <w:jc w:val="both"/>
        <w:rPr>
          <w:rFonts w:ascii="Times New Roman" w:hAnsi="Times New Roman" w:cs="Times New Roman"/>
        </w:rPr>
      </w:pPr>
    </w:p>
    <w:p w14:paraId="31980C84" w14:textId="53795C40" w:rsidR="00DB6E59" w:rsidRPr="003B3127" w:rsidRDefault="00DB6E59" w:rsidP="00DB6E5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zastupitelstvo projednalo a schvaluje: 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Valná hromada obchodní společnosti Prodej tepla s.r.o. souhlasí s převodem základního podílu č. 2 společníka Václava </w:t>
      </w:r>
      <w:proofErr w:type="spellStart"/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Lippera</w:t>
      </w:r>
      <w:proofErr w:type="spellEnd"/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(nar. </w:t>
      </w:r>
      <w:proofErr w:type="gramStart"/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…….</w:t>
      </w:r>
      <w:proofErr w:type="gramEnd"/>
      <w:r w:rsidR="00DB292A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.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místo pobytu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…………………………………………..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) o velikosti 10 %, na který připadá zcela splacený vklad ve výši 20</w:t>
      </w: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000,</w:t>
      </w: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00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Kč, na společníka Jiřinu Hanzlíčkovou (nar.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………..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místo pobytu č.p. </w:t>
      </w:r>
      <w:r w:rsidR="00DB292A" w:rsidRPr="008E6CD2">
        <w:rPr>
          <w:rFonts w:cs="Mangal"/>
          <w:i/>
          <w:iCs/>
          <w:color w:val="000000"/>
          <w:kern w:val="3"/>
          <w:shd w:val="clear" w:color="auto" w:fill="000000"/>
        </w:rPr>
        <w:t>…………………</w:t>
      </w:r>
      <w:r w:rsidR="00DB292A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.</w:t>
      </w:r>
      <w:r w:rsidRPr="003B3127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)</w:t>
      </w:r>
      <w:r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:</w:t>
      </w:r>
      <w:r w:rsidRPr="00FB3115">
        <w:rPr>
          <w:rFonts w:ascii="Times New Roman" w:hAnsi="Times New Roman" w:cs="Times New Roman"/>
          <w:i/>
          <w:iCs/>
        </w:rPr>
        <w:t xml:space="preserve"> </w:t>
      </w:r>
      <w:r w:rsidRPr="007D53AA">
        <w:rPr>
          <w:rFonts w:ascii="Times New Roman" w:hAnsi="Times New Roman" w:cs="Times New Roman"/>
          <w:i/>
          <w:iCs/>
        </w:rPr>
        <w:t>pro 1</w:t>
      </w:r>
      <w:r w:rsidR="00AB55EA">
        <w:rPr>
          <w:rFonts w:ascii="Times New Roman" w:hAnsi="Times New Roman" w:cs="Times New Roman"/>
          <w:i/>
          <w:iCs/>
        </w:rPr>
        <w:t>3</w:t>
      </w:r>
      <w:r w:rsidRPr="007D53AA">
        <w:rPr>
          <w:rFonts w:ascii="Times New Roman" w:hAnsi="Times New Roman" w:cs="Times New Roman"/>
          <w:i/>
          <w:iCs/>
        </w:rPr>
        <w:t xml:space="preserve">, proti 0, zdržel se </w:t>
      </w:r>
      <w:r>
        <w:rPr>
          <w:rFonts w:ascii="Times New Roman" w:hAnsi="Times New Roman" w:cs="Times New Roman"/>
          <w:i/>
          <w:iCs/>
        </w:rPr>
        <w:t>0</w:t>
      </w:r>
      <w:r w:rsidRPr="007D53AA">
        <w:rPr>
          <w:rFonts w:ascii="Times New Roman" w:hAnsi="Times New Roman" w:cs="Times New Roman"/>
          <w:i/>
          <w:iCs/>
        </w:rPr>
        <w:tab/>
      </w:r>
      <w:r w:rsidRPr="007D53A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="00DB292A">
        <w:rPr>
          <w:rFonts w:ascii="Times New Roman" w:hAnsi="Times New Roman" w:cs="Times New Roman"/>
          <w:i/>
          <w:iCs/>
        </w:rPr>
        <w:tab/>
      </w:r>
      <w:r w:rsidRPr="007D53AA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7D53AA">
        <w:rPr>
          <w:rFonts w:ascii="Times New Roman" w:hAnsi="Times New Roman" w:cs="Times New Roman"/>
          <w:i/>
          <w:iCs/>
        </w:rPr>
        <w:t>us</w:t>
      </w:r>
      <w:proofErr w:type="spellEnd"/>
      <w:r w:rsidRPr="007D53AA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19</w:t>
      </w:r>
      <w:r w:rsidR="002F0A32">
        <w:rPr>
          <w:rFonts w:ascii="Times New Roman" w:hAnsi="Times New Roman" w:cs="Times New Roman"/>
          <w:i/>
          <w:iCs/>
        </w:rPr>
        <w:t>6</w:t>
      </w:r>
    </w:p>
    <w:p w14:paraId="526762FC" w14:textId="77777777" w:rsidR="003B3127" w:rsidRDefault="003B3127" w:rsidP="00B7241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E123910" w14:textId="77777777" w:rsidR="003B3127" w:rsidRDefault="003B3127" w:rsidP="00B7241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314F57E" w14:textId="77777777" w:rsidR="003B3127" w:rsidRDefault="003B3127" w:rsidP="00B7241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33F6795" w14:textId="77777777" w:rsidR="001D3999" w:rsidRDefault="001D3999" w:rsidP="001D3999">
      <w:pPr>
        <w:pStyle w:val="Standard"/>
        <w:jc w:val="both"/>
        <w:rPr>
          <w:i/>
        </w:rPr>
      </w:pPr>
    </w:p>
    <w:p w14:paraId="211C7ACD" w14:textId="77777777" w:rsidR="001D3999" w:rsidRDefault="001D3999" w:rsidP="00D8544D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4E7E514" w14:textId="338A9825" w:rsidR="00BC0691" w:rsidRPr="00D92A0C" w:rsidRDefault="002E2435" w:rsidP="00EB5AEC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D92A0C">
        <w:rPr>
          <w:rFonts w:ascii="Times New Roman" w:hAnsi="Times New Roman" w:cs="Times New Roman"/>
          <w:u w:val="single"/>
        </w:rPr>
        <w:t>Diskuse</w:t>
      </w:r>
    </w:p>
    <w:p w14:paraId="0F4C1592" w14:textId="16FB0035" w:rsidR="00231157" w:rsidRDefault="00231157" w:rsidP="00231157">
      <w:pPr>
        <w:jc w:val="both"/>
        <w:rPr>
          <w:rFonts w:ascii="Times New Roman" w:hAnsi="Times New Roman" w:cs="Times New Roman"/>
        </w:rPr>
      </w:pPr>
      <w:r w:rsidRPr="00A1710C">
        <w:rPr>
          <w:rFonts w:ascii="Times New Roman" w:hAnsi="Times New Roman" w:cs="Times New Roman"/>
          <w:i/>
          <w:iCs/>
        </w:rPr>
        <w:t xml:space="preserve">p. </w:t>
      </w:r>
      <w:r w:rsidR="00AB55EA">
        <w:rPr>
          <w:rFonts w:ascii="Times New Roman" w:hAnsi="Times New Roman" w:cs="Times New Roman"/>
          <w:i/>
          <w:iCs/>
        </w:rPr>
        <w:t>Běhounek</w:t>
      </w:r>
      <w:r>
        <w:rPr>
          <w:rFonts w:ascii="Times New Roman" w:hAnsi="Times New Roman" w:cs="Times New Roman"/>
        </w:rPr>
        <w:t xml:space="preserve"> –</w:t>
      </w:r>
      <w:r w:rsidR="00AB55EA">
        <w:rPr>
          <w:rFonts w:ascii="Times New Roman" w:hAnsi="Times New Roman" w:cs="Times New Roman"/>
        </w:rPr>
        <w:t xml:space="preserve"> v lese za parlamentem probíhá kácení dřeva</w:t>
      </w:r>
      <w:r>
        <w:rPr>
          <w:rFonts w:ascii="Times New Roman" w:hAnsi="Times New Roman" w:cs="Times New Roman"/>
        </w:rPr>
        <w:t xml:space="preserve"> </w:t>
      </w:r>
    </w:p>
    <w:p w14:paraId="24B99BA8" w14:textId="50371A07" w:rsidR="00B773EF" w:rsidRDefault="00AB55EA" w:rsidP="00D92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p. starostka</w:t>
      </w:r>
      <w:r w:rsidR="00FE7CC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ano, v lesích města probíhá kácení dřeva ve spolupráci s lesním hospodářem</w:t>
      </w:r>
    </w:p>
    <w:p w14:paraId="0E685D49" w14:textId="77777777" w:rsidR="00AB55EA" w:rsidRDefault="00AB55EA" w:rsidP="00D92A0C">
      <w:pPr>
        <w:jc w:val="both"/>
        <w:rPr>
          <w:rFonts w:ascii="Times New Roman" w:hAnsi="Times New Roman" w:cs="Times New Roman"/>
        </w:rPr>
      </w:pPr>
    </w:p>
    <w:p w14:paraId="366CAF1A" w14:textId="31F54E6F" w:rsidR="00AB55EA" w:rsidRDefault="00AB55EA" w:rsidP="00D92A0C">
      <w:pPr>
        <w:jc w:val="both"/>
        <w:rPr>
          <w:rFonts w:ascii="Times New Roman" w:hAnsi="Times New Roman" w:cs="Times New Roman"/>
        </w:rPr>
      </w:pPr>
      <w:r w:rsidRPr="00AB55EA">
        <w:rPr>
          <w:rFonts w:ascii="Times New Roman" w:hAnsi="Times New Roman" w:cs="Times New Roman"/>
          <w:i/>
          <w:iCs/>
        </w:rPr>
        <w:t>p. Šmid</w:t>
      </w:r>
      <w:r>
        <w:rPr>
          <w:rFonts w:ascii="Times New Roman" w:hAnsi="Times New Roman" w:cs="Times New Roman"/>
        </w:rPr>
        <w:t xml:space="preserve"> – upozorňuje na poškozený boxovací pytel na fitness hřišti</w:t>
      </w:r>
    </w:p>
    <w:p w14:paraId="5C6F9AC6" w14:textId="0942B151" w:rsidR="00AB55EA" w:rsidRPr="00B773EF" w:rsidRDefault="00AB55EA" w:rsidP="00D92A0C">
      <w:pPr>
        <w:jc w:val="both"/>
        <w:rPr>
          <w:rFonts w:ascii="Times New Roman" w:hAnsi="Times New Roman" w:cs="Times New Roman"/>
        </w:rPr>
      </w:pPr>
      <w:r w:rsidRPr="00AB55EA">
        <w:rPr>
          <w:rFonts w:ascii="Times New Roman" w:hAnsi="Times New Roman" w:cs="Times New Roman"/>
          <w:i/>
          <w:iCs/>
        </w:rPr>
        <w:t>Ing. Nový</w:t>
      </w:r>
      <w:r>
        <w:rPr>
          <w:rFonts w:ascii="Times New Roman" w:hAnsi="Times New Roman" w:cs="Times New Roman"/>
        </w:rPr>
        <w:t xml:space="preserve"> – </w:t>
      </w:r>
      <w:r w:rsidR="008809F0">
        <w:rPr>
          <w:rFonts w:ascii="Times New Roman" w:hAnsi="Times New Roman" w:cs="Times New Roman"/>
        </w:rPr>
        <w:t xml:space="preserve">uchycení </w:t>
      </w:r>
      <w:r>
        <w:rPr>
          <w:rFonts w:ascii="Times New Roman" w:hAnsi="Times New Roman" w:cs="Times New Roman"/>
        </w:rPr>
        <w:t>pyt</w:t>
      </w:r>
      <w:r w:rsidR="008809F0">
        <w:rPr>
          <w:rFonts w:ascii="Times New Roman" w:hAnsi="Times New Roman" w:cs="Times New Roman"/>
        </w:rPr>
        <w:t xml:space="preserve">le bude </w:t>
      </w:r>
      <w:r>
        <w:rPr>
          <w:rFonts w:ascii="Times New Roman" w:hAnsi="Times New Roman" w:cs="Times New Roman"/>
        </w:rPr>
        <w:t>reklamován</w:t>
      </w:r>
      <w:r w:rsidR="008809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 dodavatele</w:t>
      </w:r>
    </w:p>
    <w:p w14:paraId="7F9543CF" w14:textId="77777777" w:rsidR="00FE7CCD" w:rsidRDefault="00FE7CCD" w:rsidP="00231157">
      <w:pPr>
        <w:jc w:val="both"/>
        <w:rPr>
          <w:rFonts w:ascii="Times New Roman" w:hAnsi="Times New Roman" w:cs="Times New Roman"/>
        </w:rPr>
      </w:pPr>
    </w:p>
    <w:p w14:paraId="70208D2A" w14:textId="7943EF1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Zápis vyhotoven </w:t>
      </w:r>
      <w:r w:rsidR="00AB55EA">
        <w:rPr>
          <w:rFonts w:ascii="Times New Roman" w:hAnsi="Times New Roman" w:cs="Times New Roman"/>
        </w:rPr>
        <w:t>30</w:t>
      </w:r>
      <w:r w:rsidRPr="00AE53A6">
        <w:rPr>
          <w:rFonts w:ascii="Times New Roman" w:hAnsi="Times New Roman" w:cs="Times New Roman"/>
        </w:rPr>
        <w:t xml:space="preserve">. </w:t>
      </w:r>
      <w:r w:rsidR="00D92A0C">
        <w:rPr>
          <w:rFonts w:ascii="Times New Roman" w:hAnsi="Times New Roman" w:cs="Times New Roman"/>
        </w:rPr>
        <w:t>4</w:t>
      </w:r>
      <w:r w:rsidRPr="00AE53A6">
        <w:rPr>
          <w:rFonts w:ascii="Times New Roman" w:hAnsi="Times New Roman" w:cs="Times New Roman"/>
        </w:rPr>
        <w:t>. 202</w:t>
      </w:r>
      <w:r w:rsidR="005D451A">
        <w:rPr>
          <w:rFonts w:ascii="Times New Roman" w:hAnsi="Times New Roman" w:cs="Times New Roman"/>
        </w:rPr>
        <w:t>4</w:t>
      </w:r>
    </w:p>
    <w:p w14:paraId="2BD48237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>Zapsala: Ing. Květa Hrabíková</w:t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  <w:t>Mgr. Eva Šimlová</w:t>
      </w:r>
    </w:p>
    <w:p w14:paraId="1294387F" w14:textId="77777777" w:rsidR="002C7122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>Starostka</w:t>
      </w:r>
    </w:p>
    <w:p w14:paraId="245616ED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26D67559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717D190E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4873BB99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20E92F85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5EE273D6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251D40DC" w14:textId="77777777" w:rsidR="00245D5D" w:rsidRDefault="00245D5D">
      <w:pPr>
        <w:jc w:val="both"/>
        <w:rPr>
          <w:rFonts w:ascii="Times New Roman" w:hAnsi="Times New Roman" w:cs="Times New Roman"/>
        </w:rPr>
      </w:pPr>
    </w:p>
    <w:p w14:paraId="3E43DA1D" w14:textId="77777777" w:rsidR="00245D5D" w:rsidRPr="00AE53A6" w:rsidRDefault="00245D5D">
      <w:pPr>
        <w:jc w:val="both"/>
        <w:rPr>
          <w:rFonts w:ascii="Times New Roman" w:hAnsi="Times New Roman" w:cs="Times New Roman"/>
        </w:rPr>
      </w:pPr>
    </w:p>
    <w:p w14:paraId="1E688D30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</w:p>
    <w:p w14:paraId="2BFD3A63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Ověřil: </w:t>
      </w:r>
    </w:p>
    <w:p w14:paraId="2CB5BA8A" w14:textId="40356BB1" w:rsidR="002C7122" w:rsidRPr="00AE53A6" w:rsidRDefault="00D92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Jan </w:t>
      </w:r>
      <w:proofErr w:type="spellStart"/>
      <w:r>
        <w:rPr>
          <w:rFonts w:ascii="Times New Roman" w:hAnsi="Times New Roman" w:cs="Times New Roman"/>
        </w:rPr>
        <w:t>Bratek</w:t>
      </w:r>
      <w:proofErr w:type="spellEnd"/>
      <w:r w:rsidR="0014026A">
        <w:rPr>
          <w:rFonts w:ascii="Times New Roman" w:hAnsi="Times New Roman" w:cs="Times New Roman"/>
        </w:rPr>
        <w:t xml:space="preserve"> </w:t>
      </w:r>
      <w:r w:rsidR="002C7122" w:rsidRPr="00AE53A6">
        <w:rPr>
          <w:rFonts w:ascii="Times New Roman" w:hAnsi="Times New Roman" w:cs="Times New Roman"/>
        </w:rPr>
        <w:t>…………………………………</w:t>
      </w:r>
      <w:r w:rsidR="004D32B9">
        <w:rPr>
          <w:rFonts w:ascii="Times New Roman" w:hAnsi="Times New Roman" w:cs="Times New Roman"/>
        </w:rPr>
        <w:t>……</w:t>
      </w:r>
    </w:p>
    <w:p w14:paraId="52C1FA0D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</w:p>
    <w:p w14:paraId="76A2AE38" w14:textId="487EB6BE" w:rsidR="002C7122" w:rsidRPr="00AE53A6" w:rsidRDefault="00D92A0C" w:rsidP="0052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Miroslav Šmid </w:t>
      </w:r>
      <w:r w:rsidR="002C7122" w:rsidRPr="00AE53A6">
        <w:rPr>
          <w:rFonts w:ascii="Times New Roman" w:hAnsi="Times New Roman" w:cs="Times New Roman"/>
        </w:rPr>
        <w:t>…………………………………</w:t>
      </w:r>
      <w:r w:rsidR="005231A5" w:rsidRPr="00AE53A6">
        <w:rPr>
          <w:rFonts w:ascii="Times New Roman" w:hAnsi="Times New Roman" w:cs="Times New Roman"/>
        </w:rPr>
        <w:t>……………</w:t>
      </w:r>
    </w:p>
    <w:sectPr w:rsidR="002C7122" w:rsidRPr="00AE5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inion">
    <w:altName w:val="Cambria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097"/>
    <w:multiLevelType w:val="hybridMultilevel"/>
    <w:tmpl w:val="C868E5E6"/>
    <w:lvl w:ilvl="0" w:tplc="746E26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B03"/>
    <w:multiLevelType w:val="hybridMultilevel"/>
    <w:tmpl w:val="28E2C4D4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54F"/>
    <w:multiLevelType w:val="hybridMultilevel"/>
    <w:tmpl w:val="1972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348D"/>
    <w:multiLevelType w:val="hybridMultilevel"/>
    <w:tmpl w:val="BC86FE96"/>
    <w:lvl w:ilvl="0" w:tplc="56A0C26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64BA4"/>
    <w:multiLevelType w:val="hybridMultilevel"/>
    <w:tmpl w:val="1A14EE2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7787"/>
    <w:multiLevelType w:val="hybridMultilevel"/>
    <w:tmpl w:val="729C307A"/>
    <w:lvl w:ilvl="0" w:tplc="F6A6DBF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79807">
    <w:abstractNumId w:val="6"/>
  </w:num>
  <w:num w:numId="2" w16cid:durableId="642462900">
    <w:abstractNumId w:val="4"/>
  </w:num>
  <w:num w:numId="3" w16cid:durableId="403601756">
    <w:abstractNumId w:val="3"/>
  </w:num>
  <w:num w:numId="4" w16cid:durableId="182399607">
    <w:abstractNumId w:val="1"/>
  </w:num>
  <w:num w:numId="5" w16cid:durableId="896745645">
    <w:abstractNumId w:val="5"/>
  </w:num>
  <w:num w:numId="6" w16cid:durableId="191577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35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E7"/>
    <w:rsid w:val="000018E6"/>
    <w:rsid w:val="00004D3F"/>
    <w:rsid w:val="000105D7"/>
    <w:rsid w:val="000109F2"/>
    <w:rsid w:val="000203E7"/>
    <w:rsid w:val="0002236E"/>
    <w:rsid w:val="000252FF"/>
    <w:rsid w:val="0002537B"/>
    <w:rsid w:val="00034623"/>
    <w:rsid w:val="00034CF2"/>
    <w:rsid w:val="000410E7"/>
    <w:rsid w:val="00045D2F"/>
    <w:rsid w:val="00053D3A"/>
    <w:rsid w:val="000B08AE"/>
    <w:rsid w:val="000B1740"/>
    <w:rsid w:val="000B1A56"/>
    <w:rsid w:val="000B1CA1"/>
    <w:rsid w:val="000D6D89"/>
    <w:rsid w:val="000E654D"/>
    <w:rsid w:val="000F105D"/>
    <w:rsid w:val="000F79E3"/>
    <w:rsid w:val="00102C35"/>
    <w:rsid w:val="00105E74"/>
    <w:rsid w:val="0010669B"/>
    <w:rsid w:val="00126834"/>
    <w:rsid w:val="001275CA"/>
    <w:rsid w:val="00137747"/>
    <w:rsid w:val="0014026A"/>
    <w:rsid w:val="00143E1D"/>
    <w:rsid w:val="001445E5"/>
    <w:rsid w:val="001545EB"/>
    <w:rsid w:val="00172417"/>
    <w:rsid w:val="00180D31"/>
    <w:rsid w:val="00196AB0"/>
    <w:rsid w:val="001A1AAD"/>
    <w:rsid w:val="001A7733"/>
    <w:rsid w:val="001B0ED4"/>
    <w:rsid w:val="001B27F5"/>
    <w:rsid w:val="001B5ED8"/>
    <w:rsid w:val="001B62FC"/>
    <w:rsid w:val="001C6DB2"/>
    <w:rsid w:val="001D0EC2"/>
    <w:rsid w:val="001D3999"/>
    <w:rsid w:val="001D5EFC"/>
    <w:rsid w:val="001E3D89"/>
    <w:rsid w:val="001F65E1"/>
    <w:rsid w:val="001F78B6"/>
    <w:rsid w:val="00225E7B"/>
    <w:rsid w:val="00230CB5"/>
    <w:rsid w:val="00231157"/>
    <w:rsid w:val="00232D3B"/>
    <w:rsid w:val="00245D5D"/>
    <w:rsid w:val="002473E2"/>
    <w:rsid w:val="002527D1"/>
    <w:rsid w:val="00254145"/>
    <w:rsid w:val="00273A24"/>
    <w:rsid w:val="00275CCE"/>
    <w:rsid w:val="002800F0"/>
    <w:rsid w:val="00281E3D"/>
    <w:rsid w:val="00284CD2"/>
    <w:rsid w:val="00293236"/>
    <w:rsid w:val="00297ED9"/>
    <w:rsid w:val="002A06AD"/>
    <w:rsid w:val="002B2932"/>
    <w:rsid w:val="002B5FCE"/>
    <w:rsid w:val="002B6F02"/>
    <w:rsid w:val="002C3308"/>
    <w:rsid w:val="002C7122"/>
    <w:rsid w:val="002D40B5"/>
    <w:rsid w:val="002D428C"/>
    <w:rsid w:val="002D7260"/>
    <w:rsid w:val="002D7DD2"/>
    <w:rsid w:val="002E2435"/>
    <w:rsid w:val="002E46B6"/>
    <w:rsid w:val="002E641B"/>
    <w:rsid w:val="002F0A32"/>
    <w:rsid w:val="002F2015"/>
    <w:rsid w:val="00311FB2"/>
    <w:rsid w:val="0031234F"/>
    <w:rsid w:val="00313A24"/>
    <w:rsid w:val="00315522"/>
    <w:rsid w:val="0032396D"/>
    <w:rsid w:val="00325D06"/>
    <w:rsid w:val="00327081"/>
    <w:rsid w:val="00327785"/>
    <w:rsid w:val="0033341B"/>
    <w:rsid w:val="0036101D"/>
    <w:rsid w:val="00364B25"/>
    <w:rsid w:val="00367293"/>
    <w:rsid w:val="00370FA2"/>
    <w:rsid w:val="00371238"/>
    <w:rsid w:val="00376438"/>
    <w:rsid w:val="00385458"/>
    <w:rsid w:val="00385B3E"/>
    <w:rsid w:val="0039502C"/>
    <w:rsid w:val="003A016E"/>
    <w:rsid w:val="003A1C38"/>
    <w:rsid w:val="003A1DD8"/>
    <w:rsid w:val="003B0004"/>
    <w:rsid w:val="003B3127"/>
    <w:rsid w:val="003B754D"/>
    <w:rsid w:val="003C3AAB"/>
    <w:rsid w:val="003D37DF"/>
    <w:rsid w:val="003F0128"/>
    <w:rsid w:val="003F3DC2"/>
    <w:rsid w:val="003F449C"/>
    <w:rsid w:val="0040238F"/>
    <w:rsid w:val="00404FCA"/>
    <w:rsid w:val="00405B2C"/>
    <w:rsid w:val="0041426B"/>
    <w:rsid w:val="004147AF"/>
    <w:rsid w:val="00422650"/>
    <w:rsid w:val="00430FD3"/>
    <w:rsid w:val="00441FF6"/>
    <w:rsid w:val="00445CBA"/>
    <w:rsid w:val="004541C6"/>
    <w:rsid w:val="0045776D"/>
    <w:rsid w:val="00463704"/>
    <w:rsid w:val="00474C78"/>
    <w:rsid w:val="00483B38"/>
    <w:rsid w:val="00485DB7"/>
    <w:rsid w:val="0049178A"/>
    <w:rsid w:val="004929CF"/>
    <w:rsid w:val="004958ED"/>
    <w:rsid w:val="004A30C8"/>
    <w:rsid w:val="004B3814"/>
    <w:rsid w:val="004B4A9C"/>
    <w:rsid w:val="004C3A19"/>
    <w:rsid w:val="004C5535"/>
    <w:rsid w:val="004D32B9"/>
    <w:rsid w:val="004D347E"/>
    <w:rsid w:val="004D5B17"/>
    <w:rsid w:val="004E1DBF"/>
    <w:rsid w:val="004E1F18"/>
    <w:rsid w:val="004F50A1"/>
    <w:rsid w:val="004F5B78"/>
    <w:rsid w:val="004F696D"/>
    <w:rsid w:val="00505129"/>
    <w:rsid w:val="00512470"/>
    <w:rsid w:val="00520A55"/>
    <w:rsid w:val="005231A5"/>
    <w:rsid w:val="00527B31"/>
    <w:rsid w:val="00540E76"/>
    <w:rsid w:val="00554075"/>
    <w:rsid w:val="00564F6A"/>
    <w:rsid w:val="00575850"/>
    <w:rsid w:val="00577B89"/>
    <w:rsid w:val="00587627"/>
    <w:rsid w:val="005916DC"/>
    <w:rsid w:val="005A2E2F"/>
    <w:rsid w:val="005A6DB7"/>
    <w:rsid w:val="005B53FE"/>
    <w:rsid w:val="005C3E78"/>
    <w:rsid w:val="005C5278"/>
    <w:rsid w:val="005D451A"/>
    <w:rsid w:val="005E1856"/>
    <w:rsid w:val="005E3C12"/>
    <w:rsid w:val="005E43A7"/>
    <w:rsid w:val="005E5769"/>
    <w:rsid w:val="005F38EF"/>
    <w:rsid w:val="00610E62"/>
    <w:rsid w:val="006116A7"/>
    <w:rsid w:val="00623E3C"/>
    <w:rsid w:val="00626C18"/>
    <w:rsid w:val="00634133"/>
    <w:rsid w:val="00634AD5"/>
    <w:rsid w:val="00651F37"/>
    <w:rsid w:val="00652BB4"/>
    <w:rsid w:val="00661C2A"/>
    <w:rsid w:val="00664664"/>
    <w:rsid w:val="00667FD4"/>
    <w:rsid w:val="00684077"/>
    <w:rsid w:val="006B262E"/>
    <w:rsid w:val="006C1212"/>
    <w:rsid w:val="006E24B5"/>
    <w:rsid w:val="006E2EAC"/>
    <w:rsid w:val="006E58B5"/>
    <w:rsid w:val="006E5930"/>
    <w:rsid w:val="00704C48"/>
    <w:rsid w:val="00713BFA"/>
    <w:rsid w:val="00715588"/>
    <w:rsid w:val="0072240D"/>
    <w:rsid w:val="007300FE"/>
    <w:rsid w:val="00734751"/>
    <w:rsid w:val="007436A7"/>
    <w:rsid w:val="00767BE0"/>
    <w:rsid w:val="0078020B"/>
    <w:rsid w:val="00781B02"/>
    <w:rsid w:val="00793E4A"/>
    <w:rsid w:val="007A3CCE"/>
    <w:rsid w:val="007B2F9F"/>
    <w:rsid w:val="007B56EA"/>
    <w:rsid w:val="007B6C17"/>
    <w:rsid w:val="007C67C3"/>
    <w:rsid w:val="007D2F6A"/>
    <w:rsid w:val="007D53AA"/>
    <w:rsid w:val="007D5FDB"/>
    <w:rsid w:val="007D78AD"/>
    <w:rsid w:val="007E2103"/>
    <w:rsid w:val="007E423B"/>
    <w:rsid w:val="008059DF"/>
    <w:rsid w:val="00806715"/>
    <w:rsid w:val="00807FD8"/>
    <w:rsid w:val="00811004"/>
    <w:rsid w:val="00813DA0"/>
    <w:rsid w:val="00814487"/>
    <w:rsid w:val="008276A2"/>
    <w:rsid w:val="00837BE4"/>
    <w:rsid w:val="00846710"/>
    <w:rsid w:val="00855D40"/>
    <w:rsid w:val="008656D9"/>
    <w:rsid w:val="008809F0"/>
    <w:rsid w:val="008820E5"/>
    <w:rsid w:val="008844FB"/>
    <w:rsid w:val="00894665"/>
    <w:rsid w:val="00894AA3"/>
    <w:rsid w:val="008B15E4"/>
    <w:rsid w:val="008C16EE"/>
    <w:rsid w:val="008C1A0A"/>
    <w:rsid w:val="008C4C0E"/>
    <w:rsid w:val="008C6CAD"/>
    <w:rsid w:val="008D6679"/>
    <w:rsid w:val="008E3E51"/>
    <w:rsid w:val="008E3F3C"/>
    <w:rsid w:val="008E6CD2"/>
    <w:rsid w:val="008F4892"/>
    <w:rsid w:val="008F4CAB"/>
    <w:rsid w:val="00900D01"/>
    <w:rsid w:val="00903791"/>
    <w:rsid w:val="009302E5"/>
    <w:rsid w:val="00934D13"/>
    <w:rsid w:val="00941D3A"/>
    <w:rsid w:val="00943436"/>
    <w:rsid w:val="009451A8"/>
    <w:rsid w:val="00945C9F"/>
    <w:rsid w:val="00946122"/>
    <w:rsid w:val="009479EC"/>
    <w:rsid w:val="009521D5"/>
    <w:rsid w:val="00955D5A"/>
    <w:rsid w:val="00965FBC"/>
    <w:rsid w:val="009702C9"/>
    <w:rsid w:val="00974EDA"/>
    <w:rsid w:val="00993229"/>
    <w:rsid w:val="00997A15"/>
    <w:rsid w:val="009A1E59"/>
    <w:rsid w:val="009B1DBE"/>
    <w:rsid w:val="009C0F0D"/>
    <w:rsid w:val="009D2985"/>
    <w:rsid w:val="009D6A0F"/>
    <w:rsid w:val="009D7878"/>
    <w:rsid w:val="009E4A29"/>
    <w:rsid w:val="009E6861"/>
    <w:rsid w:val="009F1A11"/>
    <w:rsid w:val="009F25A4"/>
    <w:rsid w:val="009F3684"/>
    <w:rsid w:val="009F7530"/>
    <w:rsid w:val="00A016D4"/>
    <w:rsid w:val="00A1053B"/>
    <w:rsid w:val="00A16B4C"/>
    <w:rsid w:val="00A24152"/>
    <w:rsid w:val="00A373AC"/>
    <w:rsid w:val="00A44865"/>
    <w:rsid w:val="00A44D6D"/>
    <w:rsid w:val="00A45807"/>
    <w:rsid w:val="00A47C37"/>
    <w:rsid w:val="00A51747"/>
    <w:rsid w:val="00A63478"/>
    <w:rsid w:val="00A65A82"/>
    <w:rsid w:val="00A812FE"/>
    <w:rsid w:val="00A82922"/>
    <w:rsid w:val="00A87633"/>
    <w:rsid w:val="00AA13AA"/>
    <w:rsid w:val="00AB55EA"/>
    <w:rsid w:val="00AC2CD5"/>
    <w:rsid w:val="00AE4964"/>
    <w:rsid w:val="00AE53A6"/>
    <w:rsid w:val="00AE7227"/>
    <w:rsid w:val="00AE7640"/>
    <w:rsid w:val="00AF09CD"/>
    <w:rsid w:val="00B03D12"/>
    <w:rsid w:val="00B308F1"/>
    <w:rsid w:val="00B35F15"/>
    <w:rsid w:val="00B41D9C"/>
    <w:rsid w:val="00B477EA"/>
    <w:rsid w:val="00B50A60"/>
    <w:rsid w:val="00B72416"/>
    <w:rsid w:val="00B75052"/>
    <w:rsid w:val="00B773EF"/>
    <w:rsid w:val="00B81B6B"/>
    <w:rsid w:val="00B86325"/>
    <w:rsid w:val="00B90E75"/>
    <w:rsid w:val="00B91FAA"/>
    <w:rsid w:val="00B92E98"/>
    <w:rsid w:val="00B932A1"/>
    <w:rsid w:val="00B94C53"/>
    <w:rsid w:val="00B960D3"/>
    <w:rsid w:val="00BA0633"/>
    <w:rsid w:val="00BA3AC9"/>
    <w:rsid w:val="00BA5432"/>
    <w:rsid w:val="00BA6676"/>
    <w:rsid w:val="00BB7975"/>
    <w:rsid w:val="00BC0691"/>
    <w:rsid w:val="00BC7312"/>
    <w:rsid w:val="00BD0417"/>
    <w:rsid w:val="00BD42B6"/>
    <w:rsid w:val="00BD4BD8"/>
    <w:rsid w:val="00BF094A"/>
    <w:rsid w:val="00BF1BD0"/>
    <w:rsid w:val="00C03122"/>
    <w:rsid w:val="00C1086B"/>
    <w:rsid w:val="00C22E20"/>
    <w:rsid w:val="00C377E5"/>
    <w:rsid w:val="00C42C28"/>
    <w:rsid w:val="00C43095"/>
    <w:rsid w:val="00C6218B"/>
    <w:rsid w:val="00C62705"/>
    <w:rsid w:val="00C661AE"/>
    <w:rsid w:val="00C72291"/>
    <w:rsid w:val="00C820B2"/>
    <w:rsid w:val="00C83C63"/>
    <w:rsid w:val="00C8762C"/>
    <w:rsid w:val="00C9058A"/>
    <w:rsid w:val="00C96359"/>
    <w:rsid w:val="00CA43A8"/>
    <w:rsid w:val="00CA7E87"/>
    <w:rsid w:val="00CE0891"/>
    <w:rsid w:val="00CE109F"/>
    <w:rsid w:val="00CE1C11"/>
    <w:rsid w:val="00CE667C"/>
    <w:rsid w:val="00CE735E"/>
    <w:rsid w:val="00CF1873"/>
    <w:rsid w:val="00CF6A2F"/>
    <w:rsid w:val="00D00D38"/>
    <w:rsid w:val="00D03E98"/>
    <w:rsid w:val="00D05BE1"/>
    <w:rsid w:val="00D06E4C"/>
    <w:rsid w:val="00D11751"/>
    <w:rsid w:val="00D17C12"/>
    <w:rsid w:val="00D20E3F"/>
    <w:rsid w:val="00D24085"/>
    <w:rsid w:val="00D25B71"/>
    <w:rsid w:val="00D42D5C"/>
    <w:rsid w:val="00D4393B"/>
    <w:rsid w:val="00D4697B"/>
    <w:rsid w:val="00D6755D"/>
    <w:rsid w:val="00D721B0"/>
    <w:rsid w:val="00D80750"/>
    <w:rsid w:val="00D8544D"/>
    <w:rsid w:val="00D92A0C"/>
    <w:rsid w:val="00D96519"/>
    <w:rsid w:val="00D97D95"/>
    <w:rsid w:val="00DA0952"/>
    <w:rsid w:val="00DA6017"/>
    <w:rsid w:val="00DB292A"/>
    <w:rsid w:val="00DB6E59"/>
    <w:rsid w:val="00DC269C"/>
    <w:rsid w:val="00DC2C1D"/>
    <w:rsid w:val="00DC4E4C"/>
    <w:rsid w:val="00DF4321"/>
    <w:rsid w:val="00DF5659"/>
    <w:rsid w:val="00DF6E3E"/>
    <w:rsid w:val="00E00124"/>
    <w:rsid w:val="00E0086B"/>
    <w:rsid w:val="00E011BC"/>
    <w:rsid w:val="00E07FFA"/>
    <w:rsid w:val="00E1030C"/>
    <w:rsid w:val="00E14F2F"/>
    <w:rsid w:val="00E25083"/>
    <w:rsid w:val="00E32833"/>
    <w:rsid w:val="00E33EDC"/>
    <w:rsid w:val="00E37472"/>
    <w:rsid w:val="00E5279B"/>
    <w:rsid w:val="00E60CD2"/>
    <w:rsid w:val="00E70114"/>
    <w:rsid w:val="00E757A0"/>
    <w:rsid w:val="00E757D8"/>
    <w:rsid w:val="00E9308F"/>
    <w:rsid w:val="00EA76AE"/>
    <w:rsid w:val="00EB5AEC"/>
    <w:rsid w:val="00EC56A6"/>
    <w:rsid w:val="00ED6FA4"/>
    <w:rsid w:val="00EE3540"/>
    <w:rsid w:val="00EF193E"/>
    <w:rsid w:val="00EF1BFE"/>
    <w:rsid w:val="00F0322F"/>
    <w:rsid w:val="00F0331A"/>
    <w:rsid w:val="00F07562"/>
    <w:rsid w:val="00F21DDB"/>
    <w:rsid w:val="00F466D2"/>
    <w:rsid w:val="00F51710"/>
    <w:rsid w:val="00F5198F"/>
    <w:rsid w:val="00F51F15"/>
    <w:rsid w:val="00F5491C"/>
    <w:rsid w:val="00F656D3"/>
    <w:rsid w:val="00F82381"/>
    <w:rsid w:val="00F83A65"/>
    <w:rsid w:val="00F84A16"/>
    <w:rsid w:val="00F907F0"/>
    <w:rsid w:val="00F94EC2"/>
    <w:rsid w:val="00F97220"/>
    <w:rsid w:val="00FB3115"/>
    <w:rsid w:val="00FB3AFF"/>
    <w:rsid w:val="00FD1419"/>
    <w:rsid w:val="00FD455B"/>
    <w:rsid w:val="00FE7CCD"/>
    <w:rsid w:val="00FF2062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B2EA9"/>
  <w15:chartTrackingRefBased/>
  <w15:docId w15:val="{2D919EDA-2BF3-4081-BB8D-1DE7F80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 w:cs="StarSymbol"/>
      <w:b/>
    </w:rPr>
  </w:style>
  <w:style w:type="character" w:customStyle="1" w:styleId="WW8Num1z1">
    <w:name w:val="WW8Num1z1"/>
    <w:rPr>
      <w:rFonts w:ascii="StarSymbol" w:eastAsia="StarSymbol" w:hAnsi="StarSymbol" w:cs="StarSymbol"/>
    </w:rPr>
  </w:style>
  <w:style w:type="character" w:customStyle="1" w:styleId="Standardnpsmoodstavce1">
    <w:name w:val="Standardní písmo odstavce1"/>
  </w:style>
  <w:style w:type="character" w:customStyle="1" w:styleId="ListLabel1">
    <w:name w:val="ListLabel 1"/>
    <w:rPr>
      <w:rFonts w:ascii="Times New Roman" w:eastAsia="StarSymbol" w:hAnsi="Times New Roman" w:cs="StarSymbol"/>
      <w:b/>
    </w:rPr>
  </w:style>
  <w:style w:type="character" w:customStyle="1" w:styleId="ListLabel2">
    <w:name w:val="ListLabel 2"/>
    <w:rPr>
      <w:rFonts w:eastAsia="StarSymbol" w:cs="StarSymbol"/>
    </w:rPr>
  </w:style>
  <w:style w:type="character" w:customStyle="1" w:styleId="ListLabel3">
    <w:name w:val="ListLabel 3"/>
    <w:rPr>
      <w:rFonts w:eastAsia="StarSymbol" w:cs="StarSymbol"/>
    </w:rPr>
  </w:style>
  <w:style w:type="character" w:customStyle="1" w:styleId="ListLabel4">
    <w:name w:val="ListLabel 4"/>
    <w:rPr>
      <w:rFonts w:eastAsia="StarSymbol" w:cs="StarSymbol"/>
    </w:rPr>
  </w:style>
  <w:style w:type="character" w:customStyle="1" w:styleId="ListLabel5">
    <w:name w:val="ListLabel 5"/>
    <w:rPr>
      <w:rFonts w:eastAsia="StarSymbol" w:cs="StarSymbol"/>
    </w:rPr>
  </w:style>
  <w:style w:type="character" w:customStyle="1" w:styleId="ListLabel6">
    <w:name w:val="ListLabel 6"/>
    <w:rPr>
      <w:rFonts w:eastAsia="StarSymbol" w:cs="StarSymbol"/>
    </w:rPr>
  </w:style>
  <w:style w:type="character" w:customStyle="1" w:styleId="ListLabel7">
    <w:name w:val="ListLabel 7"/>
    <w:rPr>
      <w:rFonts w:eastAsia="StarSymbol" w:cs="StarSymbol"/>
    </w:rPr>
  </w:style>
  <w:style w:type="character" w:customStyle="1" w:styleId="ListLabel8">
    <w:name w:val="ListLabel 8"/>
    <w:rPr>
      <w:rFonts w:eastAsia="StarSymbol" w:cs="StarSymbol"/>
    </w:rPr>
  </w:style>
  <w:style w:type="character" w:customStyle="1" w:styleId="ListLabel9">
    <w:name w:val="ListLabel 9"/>
    <w:rPr>
      <w:rFonts w:eastAsia="StarSymbol" w:cs="StarSymbol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pPr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E5279B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Siln">
    <w:name w:val="Strong"/>
    <w:uiPriority w:val="22"/>
    <w:qFormat/>
    <w:rsid w:val="000105D7"/>
    <w:rPr>
      <w:b/>
      <w:bCs/>
    </w:rPr>
  </w:style>
  <w:style w:type="paragraph" w:customStyle="1" w:styleId="western">
    <w:name w:val="western"/>
    <w:basedOn w:val="Normln"/>
    <w:rsid w:val="0072240D"/>
    <w:pP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standard0">
    <w:name w:val="standard"/>
    <w:basedOn w:val="Normln"/>
    <w:rsid w:val="00DF4321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0322F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rsid w:val="00F97220"/>
    <w:pPr>
      <w:widowControl w:val="0"/>
      <w:textAlignment w:val="auto"/>
    </w:pPr>
    <w:rPr>
      <w:rFonts w:ascii="Times New Roman" w:eastAsia="Avinion" w:hAnsi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2</cp:revision>
  <cp:lastPrinted>2024-04-24T08:14:00Z</cp:lastPrinted>
  <dcterms:created xsi:type="dcterms:W3CDTF">2024-05-03T11:00:00Z</dcterms:created>
  <dcterms:modified xsi:type="dcterms:W3CDTF">2024-05-03T11:00:00Z</dcterms:modified>
</cp:coreProperties>
</file>