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BAC7" w14:textId="77777777" w:rsidR="00065590" w:rsidRPr="00075889" w:rsidRDefault="00950780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C232D" w:rsidRPr="00075889">
        <w:rPr>
          <w:rFonts w:ascii="Times New Roman" w:hAnsi="Times New Roman" w:cs="Times New Roman"/>
          <w:sz w:val="36"/>
          <w:szCs w:val="36"/>
        </w:rPr>
        <w:t>USNESENÍ</w:t>
      </w:r>
    </w:p>
    <w:p w14:paraId="7EB7531C" w14:textId="5CAD3C4C" w:rsidR="00065590" w:rsidRPr="00075889" w:rsidRDefault="00AC232D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075889">
        <w:rPr>
          <w:rFonts w:ascii="Times New Roman" w:hAnsi="Times New Roman" w:cs="Times New Roman"/>
          <w:sz w:val="36"/>
          <w:szCs w:val="36"/>
        </w:rPr>
        <w:t xml:space="preserve">z </w:t>
      </w:r>
      <w:r w:rsidR="000F7CB2">
        <w:rPr>
          <w:rFonts w:ascii="Times New Roman" w:hAnsi="Times New Roman" w:cs="Times New Roman"/>
          <w:sz w:val="36"/>
          <w:szCs w:val="36"/>
        </w:rPr>
        <w:t>9</w:t>
      </w:r>
      <w:r w:rsidRPr="00075889">
        <w:rPr>
          <w:rFonts w:ascii="Times New Roman" w:hAnsi="Times New Roman" w:cs="Times New Roman"/>
          <w:sz w:val="36"/>
          <w:szCs w:val="36"/>
        </w:rPr>
        <w:t xml:space="preserve">. jednání Zastupitelstva města Kaznějov dne </w:t>
      </w:r>
      <w:r w:rsidR="000F7CB2">
        <w:rPr>
          <w:rFonts w:ascii="Times New Roman" w:hAnsi="Times New Roman" w:cs="Times New Roman"/>
          <w:sz w:val="36"/>
          <w:szCs w:val="36"/>
        </w:rPr>
        <w:t>28</w:t>
      </w:r>
      <w:r w:rsidRPr="00075889">
        <w:rPr>
          <w:rFonts w:ascii="Times New Roman" w:hAnsi="Times New Roman" w:cs="Times New Roman"/>
          <w:sz w:val="36"/>
          <w:szCs w:val="36"/>
        </w:rPr>
        <w:t>.</w:t>
      </w:r>
      <w:r w:rsidR="00181782">
        <w:rPr>
          <w:rFonts w:ascii="Times New Roman" w:hAnsi="Times New Roman" w:cs="Times New Roman"/>
          <w:sz w:val="36"/>
          <w:szCs w:val="36"/>
        </w:rPr>
        <w:t>2</w:t>
      </w:r>
      <w:r w:rsidRPr="00075889">
        <w:rPr>
          <w:rFonts w:ascii="Times New Roman" w:hAnsi="Times New Roman" w:cs="Times New Roman"/>
          <w:sz w:val="36"/>
          <w:szCs w:val="36"/>
        </w:rPr>
        <w:t>.202</w:t>
      </w:r>
      <w:r w:rsidR="000F7CB2">
        <w:rPr>
          <w:rFonts w:ascii="Times New Roman" w:hAnsi="Times New Roman" w:cs="Times New Roman"/>
          <w:sz w:val="36"/>
          <w:szCs w:val="36"/>
        </w:rPr>
        <w:t>4</w:t>
      </w:r>
    </w:p>
    <w:p w14:paraId="59FC4BE3" w14:textId="77777777" w:rsidR="00C136AB" w:rsidRDefault="00C136AB" w:rsidP="00075889">
      <w:pPr>
        <w:pStyle w:val="Standard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F820E7" w14:textId="77777777" w:rsidR="00065590" w:rsidRPr="00B54440" w:rsidRDefault="00AC232D" w:rsidP="00075889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B54440">
        <w:rPr>
          <w:rFonts w:ascii="Times New Roman" w:hAnsi="Times New Roman" w:cs="Times New Roman"/>
          <w:u w:val="single"/>
        </w:rPr>
        <w:t>Zastupitelstvo projednalo a schvaluje:</w:t>
      </w:r>
    </w:p>
    <w:p w14:paraId="501304CD" w14:textId="02623717" w:rsidR="0023423A" w:rsidRDefault="00146CBE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F7CB2">
        <w:rPr>
          <w:rFonts w:ascii="Times New Roman" w:hAnsi="Times New Roman" w:cs="Times New Roman"/>
        </w:rPr>
        <w:t>57</w:t>
      </w:r>
      <w:r w:rsidR="00075889" w:rsidRPr="00B54440">
        <w:rPr>
          <w:rFonts w:ascii="Times New Roman" w:hAnsi="Times New Roman" w:cs="Times New Roman"/>
        </w:rPr>
        <w:t xml:space="preserve"> – ově</w:t>
      </w:r>
      <w:r w:rsidR="00B57105" w:rsidRPr="00B54440">
        <w:rPr>
          <w:rFonts w:ascii="Times New Roman" w:hAnsi="Times New Roman" w:cs="Times New Roman"/>
        </w:rPr>
        <w:t>řovatele zápisu</w:t>
      </w:r>
    </w:p>
    <w:p w14:paraId="1CE8B73E" w14:textId="67274AEB" w:rsidR="000F7CB2" w:rsidRDefault="000F7CB2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158 – </w:t>
      </w:r>
      <w:r w:rsidRPr="00B54440">
        <w:rPr>
          <w:rFonts w:ascii="Times New Roman" w:hAnsi="Times New Roman" w:cs="Times New Roman"/>
        </w:rPr>
        <w:t>program jednání včetně návrhu změny</w:t>
      </w:r>
    </w:p>
    <w:p w14:paraId="35E9A999" w14:textId="47ABF6E1" w:rsidR="00F46E7D" w:rsidRDefault="00F46E7D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159 – </w:t>
      </w:r>
      <w:r w:rsidRPr="00F46E7D">
        <w:rPr>
          <w:rFonts w:ascii="Times New Roman" w:hAnsi="Times New Roman" w:cs="Times New Roman"/>
        </w:rPr>
        <w:t>činnost rady za období od 13.12.2023 do 7.2.2024</w:t>
      </w:r>
    </w:p>
    <w:p w14:paraId="5437E8E4" w14:textId="7F0A6F78" w:rsidR="00F46E7D" w:rsidRDefault="00F46E7D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160 – </w:t>
      </w:r>
      <w:r w:rsidRPr="00F46E7D">
        <w:rPr>
          <w:rFonts w:ascii="Times New Roman" w:hAnsi="Times New Roman" w:cs="Times New Roman"/>
        </w:rPr>
        <w:t>předložený návrh rozpočtového opatření č.1; rozpočtové příjmy celkem navýšeny o 5 759,14 tis. Kč, rozpočtové výdaje celkem navýšen o 1 956,70 tis. Kč, rozpočtová rezerva celkem 49 543,00 tis. Kč</w:t>
      </w:r>
    </w:p>
    <w:p w14:paraId="3783509E" w14:textId="36610093" w:rsidR="00F46E7D" w:rsidRDefault="00F46E7D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161 – </w:t>
      </w:r>
      <w:r w:rsidRPr="00F46E7D">
        <w:rPr>
          <w:rFonts w:ascii="Times New Roman" w:hAnsi="Times New Roman" w:cs="Times New Roman"/>
        </w:rPr>
        <w:t>veřejnoprávní smlouvu a příspěvek ve výši 95 000,00 Kč Sboru dobrovolných hasičů Kaznějov na úhradu nákladů na činnost v roce 2024 a pověřuje starostku uzavřením veřejnoprávní smlouvy o poskytnutí příspěvku</w:t>
      </w:r>
    </w:p>
    <w:p w14:paraId="769D1098" w14:textId="4CE844A8" w:rsidR="00F46E7D" w:rsidRPr="00F46E7D" w:rsidRDefault="00F46E7D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162 – </w:t>
      </w:r>
      <w:r w:rsidRPr="00F46E7D">
        <w:rPr>
          <w:rFonts w:ascii="Times New Roman" w:hAnsi="Times New Roman" w:cs="Times New Roman"/>
        </w:rPr>
        <w:t>schvaluje příspěvek 500 000,00 Kč na provoz (hnojivo, sekání trávy apod.), opravy a údržbu majetku klubu FK Bohemia Kaznějov v roce 2024 a pověřuje starostku uzavřením veřejnoprávní smlouvy o poskytnutí příspěvku</w:t>
      </w:r>
    </w:p>
    <w:p w14:paraId="3E83A468" w14:textId="7DEEAA13" w:rsidR="00F46E7D" w:rsidRDefault="00F46E7D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163 – </w:t>
      </w:r>
      <w:r w:rsidRPr="00F46E7D">
        <w:rPr>
          <w:rFonts w:ascii="Times New Roman" w:hAnsi="Times New Roman" w:cs="Times New Roman"/>
        </w:rPr>
        <w:t>předložený návrh Plánu kontrolní činnosti na rok 2024</w:t>
      </w:r>
    </w:p>
    <w:p w14:paraId="1C8FC17D" w14:textId="4BF237CE" w:rsidR="00F46E7D" w:rsidRDefault="00F46E7D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164 – </w:t>
      </w:r>
      <w:r w:rsidRPr="00F46E7D">
        <w:rPr>
          <w:rFonts w:ascii="Times New Roman" w:hAnsi="Times New Roman" w:cs="Times New Roman"/>
        </w:rPr>
        <w:t>Zprávu o kontrolní činnosti za rok 2023</w:t>
      </w:r>
    </w:p>
    <w:p w14:paraId="6C005D3B" w14:textId="55F6FB2C" w:rsidR="002B5458" w:rsidRDefault="002B5458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166 – </w:t>
      </w:r>
      <w:r w:rsidRPr="002B5458">
        <w:rPr>
          <w:rFonts w:ascii="Times New Roman" w:hAnsi="Times New Roman" w:cs="Times New Roman"/>
        </w:rPr>
        <w:t>uzavření Smlouvy o poskytnutí účelové dotace na dopravní obslužnost v roce 2024 mezi městem Kaznějov a Plzeňským krajem</w:t>
      </w:r>
    </w:p>
    <w:p w14:paraId="33D52489" w14:textId="641010C9" w:rsidR="002B5458" w:rsidRDefault="002B5458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167 – </w:t>
      </w:r>
      <w:r w:rsidRPr="002B5458">
        <w:rPr>
          <w:rFonts w:ascii="Times New Roman" w:hAnsi="Times New Roman" w:cs="Times New Roman"/>
        </w:rPr>
        <w:t>záměr podání žádosti o dotaci na obnovu, zajištění a výchovu lesních porostů do 40 let věku a ekologické a k přírodě šetrné technologie při hospodaření v lese pro rok 2024</w:t>
      </w:r>
    </w:p>
    <w:p w14:paraId="0666BF01" w14:textId="1A2F6110" w:rsidR="002B5458" w:rsidRDefault="002B5458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168 – </w:t>
      </w:r>
      <w:r w:rsidRPr="002B5458">
        <w:rPr>
          <w:rFonts w:ascii="Times New Roman" w:hAnsi="Times New Roman" w:cs="Times New Roman"/>
        </w:rPr>
        <w:t>podání žádosti o dotaci na nákup knih do knihovny dle pravidel dotačního titulu „Nákup knižního fondu knihoven v Plzeňském kraji pro rok 2024</w:t>
      </w:r>
    </w:p>
    <w:p w14:paraId="77EFC63B" w14:textId="60D22F62" w:rsidR="002B5458" w:rsidRDefault="002B5458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169 – </w:t>
      </w:r>
      <w:r w:rsidRPr="002B5458">
        <w:rPr>
          <w:rFonts w:ascii="Times New Roman" w:hAnsi="Times New Roman" w:cs="Times New Roman"/>
        </w:rPr>
        <w:t>podání žádosti o dotaci na rozšíření kamerového systému z dotačního programu Krajského úřadu Plzeňského kraje „Podpora obcí Plzeňského kraje při zajišťování bezpečnosti 2024“ dle pravidel viz příloha</w:t>
      </w:r>
    </w:p>
    <w:p w14:paraId="713C9141" w14:textId="5540C72C" w:rsidR="002B5458" w:rsidRDefault="002B5458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170 – </w:t>
      </w:r>
      <w:r w:rsidRPr="002B5458">
        <w:rPr>
          <w:rFonts w:ascii="Times New Roman" w:hAnsi="Times New Roman" w:cs="Times New Roman"/>
        </w:rPr>
        <w:t>podání žádosti o dotaci z dotačního programu Krajského úřadu Plzeňského kraje „Podpora jednotek sborů dobrovolných hasičů obcí Plzeňského kraje v roce 2024 - Příspěvek na vybavení a opravy neinvestiční povahy“ dle pravidel viz příloha</w:t>
      </w:r>
    </w:p>
    <w:p w14:paraId="2C1EA8FC" w14:textId="7E9628AA" w:rsidR="002B5458" w:rsidRDefault="002B5458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171 – </w:t>
      </w:r>
      <w:r w:rsidRPr="002B5458">
        <w:rPr>
          <w:rFonts w:ascii="Times New Roman" w:hAnsi="Times New Roman" w:cs="Times New Roman"/>
        </w:rPr>
        <w:t>podání žádosti o dotaci z dotačního programu Krajského úřadu Plzeňského kraje „Podpora péče o pomníky, válečné hroby a pietní místa na území Plzeňského kraje“ dle pravidel viz příloha</w:t>
      </w:r>
    </w:p>
    <w:p w14:paraId="66AFA08C" w14:textId="3A2EE082" w:rsidR="002B5458" w:rsidRDefault="002B5458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172 – </w:t>
      </w:r>
      <w:r w:rsidRPr="002B5458">
        <w:rPr>
          <w:rFonts w:ascii="Times New Roman" w:hAnsi="Times New Roman" w:cs="Times New Roman"/>
        </w:rPr>
        <w:t>podání žádosti o dotaci z dotačního programu Krajského úřadu Plzeňského kraje „Podpora literární tvorby a publikační činnost 2024</w:t>
      </w:r>
    </w:p>
    <w:p w14:paraId="0F1C0AB8" w14:textId="2BB41127" w:rsidR="002B5458" w:rsidRDefault="002B5458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173 – </w:t>
      </w:r>
      <w:r w:rsidRPr="002B5458">
        <w:rPr>
          <w:rFonts w:ascii="Times New Roman" w:hAnsi="Times New Roman" w:cs="Times New Roman"/>
        </w:rPr>
        <w:t xml:space="preserve">předložení žádosti o podporu projektu „Zastávka autobusů v Nádražní ulici u </w:t>
      </w:r>
      <w:proofErr w:type="spellStart"/>
      <w:r w:rsidRPr="002B5458">
        <w:rPr>
          <w:rFonts w:ascii="Times New Roman" w:hAnsi="Times New Roman" w:cs="Times New Roman"/>
        </w:rPr>
        <w:t>žst</w:t>
      </w:r>
      <w:proofErr w:type="spellEnd"/>
      <w:r w:rsidRPr="002B5458">
        <w:rPr>
          <w:rFonts w:ascii="Times New Roman" w:hAnsi="Times New Roman" w:cs="Times New Roman"/>
        </w:rPr>
        <w:t xml:space="preserve">. Kaznějov“ do aktuálně vyhlášené 74. výzvy Integrovaného regionálního operačního programu </w:t>
      </w:r>
      <w:proofErr w:type="gramStart"/>
      <w:r w:rsidRPr="002B5458">
        <w:rPr>
          <w:rFonts w:ascii="Times New Roman" w:hAnsi="Times New Roman" w:cs="Times New Roman"/>
        </w:rPr>
        <w:t>2021 - 2027</w:t>
      </w:r>
      <w:proofErr w:type="gramEnd"/>
      <w:r w:rsidRPr="002B5458">
        <w:rPr>
          <w:rFonts w:ascii="Times New Roman" w:hAnsi="Times New Roman" w:cs="Times New Roman"/>
        </w:rPr>
        <w:t xml:space="preserve"> „Multimodální osobní doprava – SC 6.1 (ITI)“, Specifický cíl 6.1 „Podpora udržitelné multimodální městské mobility v rámci přechodu na uhlíkově neutrální hospodářství“. Zároveň ve vazbě na systém hodnocení v rámci Integrovaného regionálního operačního programu vyjadřuje podporu realizace projektu za podmínky poskytnutí dotace“</w:t>
      </w:r>
    </w:p>
    <w:p w14:paraId="4DA10041" w14:textId="6CB180A9" w:rsidR="00FF4F7A" w:rsidRDefault="00FF4F7A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174 – </w:t>
      </w:r>
      <w:r w:rsidRPr="00FF4F7A">
        <w:rPr>
          <w:rFonts w:ascii="Times New Roman" w:hAnsi="Times New Roman" w:cs="Times New Roman"/>
          <w:color w:val="000000"/>
        </w:rPr>
        <w:t xml:space="preserve">schvaluje smlouvu </w:t>
      </w:r>
      <w:r w:rsidRPr="00FF4F7A">
        <w:rPr>
          <w:rFonts w:ascii="Times New Roman" w:hAnsi="Times New Roman" w:cs="Times New Roman"/>
        </w:rPr>
        <w:t>o bezúplatném převodu vlastnického práva k nemovitým věcem a o zřízení věcného práva č. UZSVM/P/32439/2023/HMSU od Česká republika –Úřad pro zastupování státu ve věcech majetkových v </w:t>
      </w:r>
      <w:proofErr w:type="spellStart"/>
      <w:r w:rsidRPr="00FF4F7A">
        <w:rPr>
          <w:rFonts w:ascii="Times New Roman" w:hAnsi="Times New Roman" w:cs="Times New Roman"/>
        </w:rPr>
        <w:t>k.ú</w:t>
      </w:r>
      <w:proofErr w:type="spellEnd"/>
      <w:r w:rsidRPr="00FF4F7A">
        <w:rPr>
          <w:rFonts w:ascii="Times New Roman" w:hAnsi="Times New Roman" w:cs="Times New Roman"/>
        </w:rPr>
        <w:t xml:space="preserve">. Kaznějov </w:t>
      </w:r>
      <w:proofErr w:type="spellStart"/>
      <w:r w:rsidRPr="00FF4F7A">
        <w:rPr>
          <w:rFonts w:ascii="Times New Roman" w:hAnsi="Times New Roman" w:cs="Times New Roman"/>
        </w:rPr>
        <w:t>parc</w:t>
      </w:r>
      <w:proofErr w:type="spellEnd"/>
      <w:r w:rsidRPr="00FF4F7A">
        <w:rPr>
          <w:rFonts w:ascii="Times New Roman" w:hAnsi="Times New Roman" w:cs="Times New Roman"/>
        </w:rPr>
        <w:t>. č.1278/3, 1278/7, 1278/8, 1278/9, 1278/10, 1278/12, 1278/13, zapsaného na listu vlastnictví č. 60000</w:t>
      </w:r>
    </w:p>
    <w:p w14:paraId="59FDF22E" w14:textId="4068C295" w:rsidR="00755610" w:rsidRDefault="00755610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175 –</w:t>
      </w:r>
      <w:r w:rsidRPr="00755610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755610">
        <w:rPr>
          <w:rFonts w:ascii="Times New Roman" w:hAnsi="Times New Roman" w:cs="Times New Roman"/>
        </w:rPr>
        <w:t>Dodatek č. 1 ke Smlouvě o bezúplatném převodu vlastnického práva k nemovitým věcem a o zřízení věcného práva č. UZSVM/P/22720/2023-HMSU</w:t>
      </w:r>
      <w:r w:rsidRPr="00755610">
        <w:rPr>
          <w:rFonts w:ascii="Times New Roman" w:hAnsi="Times New Roman" w:cs="Times New Roman"/>
          <w:u w:val="single"/>
        </w:rPr>
        <w:t xml:space="preserve"> </w:t>
      </w:r>
      <w:r w:rsidRPr="00755610">
        <w:rPr>
          <w:rFonts w:ascii="Times New Roman" w:hAnsi="Times New Roman" w:cs="Times New Roman"/>
        </w:rPr>
        <w:t>od Česká republika – Úřad pro zastupování státu ve věcech majetkových, uzavřené dne 9.1.2024</w:t>
      </w:r>
    </w:p>
    <w:p w14:paraId="51FB9A44" w14:textId="12FF2F2D" w:rsidR="00755610" w:rsidRDefault="00755610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176 – </w:t>
      </w:r>
      <w:r w:rsidRPr="00755610">
        <w:rPr>
          <w:rFonts w:ascii="Times New Roman" w:hAnsi="Times New Roman" w:cs="Times New Roman"/>
        </w:rPr>
        <w:t xml:space="preserve">prodej pozemku č. </w:t>
      </w:r>
      <w:proofErr w:type="spellStart"/>
      <w:r w:rsidRPr="00755610">
        <w:rPr>
          <w:rFonts w:ascii="Times New Roman" w:hAnsi="Times New Roman" w:cs="Times New Roman"/>
        </w:rPr>
        <w:t>parc</w:t>
      </w:r>
      <w:proofErr w:type="spellEnd"/>
      <w:r w:rsidRPr="00755610">
        <w:rPr>
          <w:rFonts w:ascii="Times New Roman" w:hAnsi="Times New Roman" w:cs="Times New Roman"/>
        </w:rPr>
        <w:t>. 1180/10 dle GP o výměře 129 m² v </w:t>
      </w:r>
      <w:proofErr w:type="spellStart"/>
      <w:r w:rsidRPr="00755610">
        <w:rPr>
          <w:rFonts w:ascii="Times New Roman" w:hAnsi="Times New Roman" w:cs="Times New Roman"/>
        </w:rPr>
        <w:t>k.ú</w:t>
      </w:r>
      <w:proofErr w:type="spellEnd"/>
      <w:r w:rsidRPr="00755610">
        <w:rPr>
          <w:rFonts w:ascii="Times New Roman" w:hAnsi="Times New Roman" w:cs="Times New Roman"/>
        </w:rPr>
        <w:t xml:space="preserve">. Kaznějov za cenu 500,00 Kč/m² + DPH + úhradu všech nákladů s prodejem spojených </w:t>
      </w:r>
      <w:r w:rsidR="00CA6F59" w:rsidRPr="00CA6F59">
        <w:rPr>
          <w:rFonts w:cs="Mangal"/>
          <w:i/>
          <w:iCs/>
          <w:color w:val="000000"/>
          <w:shd w:val="clear" w:color="auto" w:fill="000000"/>
        </w:rPr>
        <w:t>…………</w:t>
      </w:r>
      <w:r w:rsidRPr="00755610">
        <w:rPr>
          <w:rFonts w:ascii="Times New Roman" w:hAnsi="Times New Roman" w:cs="Times New Roman"/>
        </w:rPr>
        <w:t xml:space="preserve"> </w:t>
      </w:r>
      <w:proofErr w:type="spellStart"/>
      <w:r w:rsidRPr="00755610">
        <w:rPr>
          <w:rFonts w:ascii="Times New Roman" w:hAnsi="Times New Roman" w:cs="Times New Roman"/>
        </w:rPr>
        <w:t>nar</w:t>
      </w:r>
      <w:proofErr w:type="spellEnd"/>
      <w:r w:rsidR="00CA6F59" w:rsidRPr="00CA6F59">
        <w:rPr>
          <w:rFonts w:cs="Mangal"/>
          <w:i/>
          <w:iCs/>
          <w:color w:val="000000"/>
          <w:shd w:val="clear" w:color="auto" w:fill="000000"/>
        </w:rPr>
        <w:t>………</w:t>
      </w:r>
      <w:proofErr w:type="gramStart"/>
      <w:r w:rsidR="00CA6F59" w:rsidRPr="00CA6F59">
        <w:rPr>
          <w:rFonts w:cs="Mangal"/>
          <w:i/>
          <w:iCs/>
          <w:color w:val="000000"/>
          <w:shd w:val="clear" w:color="auto" w:fill="000000"/>
        </w:rPr>
        <w:t>…….</w:t>
      </w:r>
      <w:proofErr w:type="gramEnd"/>
      <w:r w:rsidRPr="00755610">
        <w:rPr>
          <w:rFonts w:ascii="Times New Roman" w:hAnsi="Times New Roman" w:cs="Times New Roman"/>
        </w:rPr>
        <w:t>; záměr prodeje zveřejněn 7.2.2024</w:t>
      </w:r>
    </w:p>
    <w:p w14:paraId="62D781DB" w14:textId="77777777" w:rsidR="00755610" w:rsidRDefault="00755610" w:rsidP="00075889">
      <w:pPr>
        <w:pStyle w:val="Standard"/>
        <w:jc w:val="both"/>
        <w:rPr>
          <w:rFonts w:ascii="Times New Roman" w:hAnsi="Times New Roman" w:cs="Times New Roman"/>
        </w:rPr>
      </w:pPr>
    </w:p>
    <w:p w14:paraId="1B2B6B22" w14:textId="4C179BDE" w:rsidR="00755610" w:rsidRPr="00755610" w:rsidRDefault="00755610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177 – </w:t>
      </w:r>
      <w:r w:rsidRPr="00755610">
        <w:rPr>
          <w:rFonts w:ascii="Times New Roman" w:hAnsi="Times New Roman" w:cs="Times New Roman"/>
        </w:rPr>
        <w:t xml:space="preserve">uzavření Smlouvy o zřízení věcného břemene č. </w:t>
      </w:r>
      <w:proofErr w:type="spellStart"/>
      <w:r w:rsidRPr="00755610">
        <w:rPr>
          <w:rFonts w:ascii="Times New Roman" w:hAnsi="Times New Roman" w:cs="Times New Roman"/>
        </w:rPr>
        <w:t>sml</w:t>
      </w:r>
      <w:proofErr w:type="spellEnd"/>
      <w:r w:rsidRPr="00755610">
        <w:rPr>
          <w:rFonts w:ascii="Times New Roman" w:hAnsi="Times New Roman" w:cs="Times New Roman"/>
        </w:rPr>
        <w:t xml:space="preserve">. 9900113747_2/VB, </w:t>
      </w:r>
      <w:proofErr w:type="spellStart"/>
      <w:r w:rsidRPr="00755610">
        <w:rPr>
          <w:rFonts w:ascii="Times New Roman" w:hAnsi="Times New Roman" w:cs="Times New Roman"/>
        </w:rPr>
        <w:t>parc</w:t>
      </w:r>
      <w:proofErr w:type="spellEnd"/>
      <w:r w:rsidRPr="00755610">
        <w:rPr>
          <w:rFonts w:ascii="Times New Roman" w:hAnsi="Times New Roman" w:cs="Times New Roman"/>
        </w:rPr>
        <w:t xml:space="preserve">. č. 1326 zapsaného na LV č. 10001 pro </w:t>
      </w:r>
      <w:proofErr w:type="spellStart"/>
      <w:r w:rsidRPr="00755610">
        <w:rPr>
          <w:rFonts w:ascii="Times New Roman" w:hAnsi="Times New Roman" w:cs="Times New Roman"/>
        </w:rPr>
        <w:t>k.ú</w:t>
      </w:r>
      <w:proofErr w:type="spellEnd"/>
      <w:r w:rsidRPr="00755610">
        <w:rPr>
          <w:rFonts w:ascii="Times New Roman" w:hAnsi="Times New Roman" w:cs="Times New Roman"/>
        </w:rPr>
        <w:t>. Kaznějov</w:t>
      </w:r>
    </w:p>
    <w:p w14:paraId="6BCEF0AA" w14:textId="0B1E7E22" w:rsidR="00755610" w:rsidRDefault="00755610" w:rsidP="00F46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178 – </w:t>
      </w:r>
      <w:r w:rsidRPr="00755610">
        <w:rPr>
          <w:rFonts w:ascii="Times New Roman" w:hAnsi="Times New Roman" w:cs="Times New Roman"/>
          <w:color w:val="000000"/>
        </w:rPr>
        <w:t>schvaluje uzavření Smlouvy o budoucí smlouvě o zřízení věcného břemene a dohodu o umístění stavby č. IV-12-0022214</w:t>
      </w:r>
      <w:r w:rsidRPr="00755610">
        <w:rPr>
          <w:rFonts w:ascii="Times New Roman" w:hAnsi="Times New Roman" w:cs="Times New Roman"/>
        </w:rPr>
        <w:t xml:space="preserve"> se společností ČEZ Distribuce, a.s., IČ 24729035, se sídlem Teplická 874/8, Děčín IV Podmokly, 405 02</w:t>
      </w:r>
    </w:p>
    <w:p w14:paraId="6240B727" w14:textId="2AF42F1D" w:rsidR="00755610" w:rsidRDefault="00755610" w:rsidP="00F46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179 – </w:t>
      </w:r>
      <w:r w:rsidRPr="00755610">
        <w:rPr>
          <w:rFonts w:ascii="Times New Roman" w:hAnsi="Times New Roman" w:cs="Times New Roman"/>
          <w:color w:val="000000"/>
        </w:rPr>
        <w:t xml:space="preserve">uzavření Smlouvy o budoucí smlouvě o zřízení věcného břemene a dohodu o umístění stavby č. IV-11-0022030/SOBS VB/09 se společností ČEZ Distribuce, a.s., IČ 24729035, se sídlem </w:t>
      </w:r>
      <w:r w:rsidRPr="00755610">
        <w:rPr>
          <w:rFonts w:ascii="Times New Roman" w:hAnsi="Times New Roman" w:cs="Times New Roman"/>
        </w:rPr>
        <w:t>Teplická 874/8, Děčín IV Podmokly, 405 02</w:t>
      </w:r>
    </w:p>
    <w:p w14:paraId="1763F7B4" w14:textId="489DC6BD" w:rsidR="00755610" w:rsidRDefault="00755610" w:rsidP="00F46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180 – </w:t>
      </w:r>
      <w:r w:rsidRPr="00755610">
        <w:rPr>
          <w:rFonts w:ascii="Times New Roman" w:hAnsi="Times New Roman" w:cs="Times New Roman"/>
        </w:rPr>
        <w:t>přijetí finanční dotace z programu „Národní plán obnovy, komponenta 2.2.2 – Rekonstrukce veřejného osvětlení I. etapa“ do rozpočtu města Kaznějov ve výši 3 594 750,00 Kč</w:t>
      </w:r>
    </w:p>
    <w:p w14:paraId="4B947674" w14:textId="2A2A6285" w:rsidR="00755610" w:rsidRDefault="00755610" w:rsidP="00F46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181 – </w:t>
      </w:r>
      <w:r w:rsidRPr="00755610">
        <w:rPr>
          <w:rFonts w:ascii="Times New Roman" w:hAnsi="Times New Roman" w:cs="Times New Roman"/>
          <w:color w:val="000000"/>
        </w:rPr>
        <w:t xml:space="preserve">schvaluje přijetí finanční neinvestiční dotace </w:t>
      </w:r>
      <w:r w:rsidRPr="00755610">
        <w:rPr>
          <w:rFonts w:ascii="Times New Roman" w:hAnsi="Times New Roman" w:cs="Times New Roman"/>
        </w:rPr>
        <w:t>z programu „Podpora sociálních služeb dle § 101a zákona o sociálních službách, Plzeňský kraj“ pro rok 2024 do rozpočtu města Kaznějov ve výši 908 851,00 Kč</w:t>
      </w:r>
    </w:p>
    <w:p w14:paraId="3CADA5CA" w14:textId="119C3505" w:rsidR="00755610" w:rsidRPr="00755610" w:rsidRDefault="00755610" w:rsidP="00F46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182 – </w:t>
      </w:r>
      <w:bookmarkStart w:id="0" w:name="_Hlk97185816"/>
      <w:r w:rsidRPr="00755610">
        <w:rPr>
          <w:rFonts w:ascii="Times New Roman" w:hAnsi="Times New Roman" w:cs="Times New Roman"/>
        </w:rPr>
        <w:t>Smlouvu o poskytnutí účelové dotace pro pečovatelskou službu č. 02232024 na rok 202</w:t>
      </w:r>
      <w:bookmarkEnd w:id="0"/>
      <w:r w:rsidRPr="00755610">
        <w:rPr>
          <w:rFonts w:ascii="Times New Roman" w:hAnsi="Times New Roman" w:cs="Times New Roman"/>
        </w:rPr>
        <w:t>4</w:t>
      </w:r>
    </w:p>
    <w:p w14:paraId="15C85EE0" w14:textId="77777777" w:rsidR="001256A6" w:rsidRPr="001256A6" w:rsidRDefault="001256A6" w:rsidP="001256A6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42EC727E" w14:textId="77777777" w:rsidR="00CA66A3" w:rsidRDefault="00CA66A3" w:rsidP="00CA66A3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108B05A3" w14:textId="77777777" w:rsidR="00A833EC" w:rsidRDefault="00A833EC" w:rsidP="00A833EC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  <w:u w:val="single"/>
        </w:rPr>
        <w:t>Zastupitelstvo projednalo</w:t>
      </w:r>
      <w:r>
        <w:rPr>
          <w:rFonts w:ascii="Times New Roman" w:hAnsi="Times New Roman" w:cs="Times New Roman"/>
          <w:u w:val="single"/>
        </w:rPr>
        <w:t xml:space="preserve"> a deleguje</w:t>
      </w:r>
    </w:p>
    <w:p w14:paraId="613105AC" w14:textId="6ECA51ED" w:rsidR="00A833EC" w:rsidRPr="00A833EC" w:rsidRDefault="00A833EC" w:rsidP="00A833E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165 – </w:t>
      </w:r>
      <w:r w:rsidRPr="00A833EC">
        <w:rPr>
          <w:rFonts w:ascii="Times New Roman" w:hAnsi="Times New Roman" w:cs="Times New Roman"/>
        </w:rPr>
        <w:t xml:space="preserve">Ing. Petra Nového, nar. 2.5.1969, bytem Lipová 568, Kaznějov k zastupování města Kaznějov na jednání valné hromady VAK a.s. konané dne 13.6.2024, Renatu Dobrou, bytem Lipová 571, Kaznějov a Ing. Martina </w:t>
      </w:r>
      <w:proofErr w:type="spellStart"/>
      <w:r w:rsidRPr="00A833EC">
        <w:rPr>
          <w:rFonts w:ascii="Times New Roman" w:hAnsi="Times New Roman" w:cs="Times New Roman"/>
        </w:rPr>
        <w:t>Brejníka</w:t>
      </w:r>
      <w:proofErr w:type="spellEnd"/>
      <w:r w:rsidRPr="00A833EC">
        <w:rPr>
          <w:rFonts w:ascii="Times New Roman" w:hAnsi="Times New Roman" w:cs="Times New Roman"/>
        </w:rPr>
        <w:t>, bytem Pod Strání 561, Kaznějov, jako náhradníky při zastupování města na tomto jednání</w:t>
      </w:r>
    </w:p>
    <w:p w14:paraId="03F131AE" w14:textId="77777777" w:rsidR="00CA66A3" w:rsidRDefault="00CA66A3" w:rsidP="00CA66A3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570B94E2" w14:textId="77777777" w:rsidR="00A24A8C" w:rsidRDefault="00A24A8C" w:rsidP="00075889">
      <w:pPr>
        <w:pStyle w:val="Standard"/>
        <w:jc w:val="both"/>
        <w:rPr>
          <w:rFonts w:ascii="Times New Roman" w:hAnsi="Times New Roman" w:cs="Times New Roman"/>
        </w:rPr>
      </w:pPr>
    </w:p>
    <w:p w14:paraId="725B968A" w14:textId="77777777" w:rsidR="0088776A" w:rsidRPr="00B54440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  <w:u w:val="single"/>
        </w:rPr>
        <w:t>Zastupitelstvo projednalo a vzalo na vědomí:</w:t>
      </w:r>
    </w:p>
    <w:p w14:paraId="3EAB1050" w14:textId="77777777" w:rsidR="0088776A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- kontrolu usnesení</w:t>
      </w:r>
    </w:p>
    <w:p w14:paraId="6C9FE081" w14:textId="77777777" w:rsidR="002B5458" w:rsidRDefault="002B5458" w:rsidP="002B5458">
      <w:pPr>
        <w:pStyle w:val="Standard"/>
        <w:jc w:val="both"/>
        <w:rPr>
          <w:rFonts w:ascii="Times New Roman" w:hAnsi="Times New Roman" w:cs="Times New Roman"/>
        </w:rPr>
      </w:pPr>
      <w:r w:rsidRPr="002B5458">
        <w:rPr>
          <w:rFonts w:ascii="Times New Roman" w:hAnsi="Times New Roman" w:cs="Times New Roman"/>
        </w:rPr>
        <w:t>- předloženou Strategii udržitelné mobility Plzeňské aglomerace pořízená městem Plzní a schválená Zastupitelstvem města Plzně</w:t>
      </w:r>
    </w:p>
    <w:p w14:paraId="3C670099" w14:textId="2A3BEADE" w:rsidR="002B5458" w:rsidRPr="002B5458" w:rsidRDefault="002B5458" w:rsidP="002B54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B5458">
        <w:rPr>
          <w:rFonts w:ascii="Times New Roman" w:hAnsi="Times New Roman" w:cs="Times New Roman"/>
        </w:rPr>
        <w:t xml:space="preserve">informace o aktuálním stavu přípravy projektu „Zastávka autobusů v Nádražní ulici u </w:t>
      </w:r>
      <w:proofErr w:type="spellStart"/>
      <w:r w:rsidRPr="002B5458">
        <w:rPr>
          <w:rFonts w:ascii="Times New Roman" w:hAnsi="Times New Roman" w:cs="Times New Roman"/>
        </w:rPr>
        <w:t>žst</w:t>
      </w:r>
      <w:proofErr w:type="spellEnd"/>
      <w:r w:rsidRPr="002B5458">
        <w:rPr>
          <w:rFonts w:ascii="Times New Roman" w:hAnsi="Times New Roman" w:cs="Times New Roman"/>
        </w:rPr>
        <w:t>. Kaznějov“</w:t>
      </w:r>
    </w:p>
    <w:p w14:paraId="1144072A" w14:textId="4C74AE8C" w:rsidR="00E83A53" w:rsidRDefault="00E83A53" w:rsidP="00E83A53">
      <w:pPr>
        <w:pStyle w:val="Standard"/>
        <w:jc w:val="both"/>
        <w:rPr>
          <w:rFonts w:ascii="Times New Roman" w:hAnsi="Times New Roman" w:cs="Times New Roman"/>
        </w:rPr>
      </w:pPr>
    </w:p>
    <w:p w14:paraId="79D38755" w14:textId="77777777" w:rsidR="00E83A53" w:rsidRDefault="00E83A53" w:rsidP="00E83A53">
      <w:pPr>
        <w:pStyle w:val="Standard"/>
        <w:jc w:val="both"/>
        <w:rPr>
          <w:rFonts w:ascii="Times New Roman" w:hAnsi="Times New Roman" w:cs="Times New Roman"/>
        </w:rPr>
      </w:pPr>
    </w:p>
    <w:p w14:paraId="42FBC71B" w14:textId="77777777" w:rsidR="005349A1" w:rsidRDefault="005349A1" w:rsidP="003E339B">
      <w:pPr>
        <w:pStyle w:val="Standard"/>
        <w:jc w:val="both"/>
        <w:rPr>
          <w:rFonts w:ascii="Times New Roman" w:hAnsi="Times New Roman" w:cs="Times New Roman"/>
        </w:rPr>
      </w:pPr>
    </w:p>
    <w:p w14:paraId="2ABA06E7" w14:textId="77777777" w:rsidR="00A170D5" w:rsidRDefault="00A170D5" w:rsidP="003E339B">
      <w:pPr>
        <w:pStyle w:val="Standard"/>
        <w:jc w:val="both"/>
        <w:rPr>
          <w:rFonts w:ascii="Times New Roman" w:hAnsi="Times New Roman" w:cs="Times New Roman"/>
        </w:rPr>
      </w:pPr>
    </w:p>
    <w:p w14:paraId="607B3895" w14:textId="77777777" w:rsidR="00A170D5" w:rsidRDefault="00A170D5" w:rsidP="003E339B">
      <w:pPr>
        <w:pStyle w:val="Standard"/>
        <w:jc w:val="both"/>
        <w:rPr>
          <w:rFonts w:ascii="Times New Roman" w:hAnsi="Times New Roman" w:cs="Times New Roman"/>
        </w:rPr>
      </w:pPr>
    </w:p>
    <w:p w14:paraId="332B30D5" w14:textId="77777777" w:rsidR="00A170D5" w:rsidRDefault="00A170D5" w:rsidP="003E339B">
      <w:pPr>
        <w:pStyle w:val="Standard"/>
        <w:jc w:val="both"/>
        <w:rPr>
          <w:rFonts w:ascii="Times New Roman" w:hAnsi="Times New Roman" w:cs="Times New Roman"/>
        </w:rPr>
      </w:pPr>
    </w:p>
    <w:p w14:paraId="7DB904FB" w14:textId="77777777" w:rsidR="00A170D5" w:rsidRPr="00B54440" w:rsidRDefault="00A170D5" w:rsidP="003E339B">
      <w:pPr>
        <w:pStyle w:val="Standard"/>
        <w:jc w:val="both"/>
        <w:rPr>
          <w:rFonts w:ascii="Times New Roman" w:hAnsi="Times New Roman" w:cs="Times New Roman"/>
        </w:rPr>
      </w:pPr>
    </w:p>
    <w:p w14:paraId="50124122" w14:textId="77777777" w:rsidR="00065590" w:rsidRPr="00B54440" w:rsidRDefault="00065590" w:rsidP="00075889">
      <w:pPr>
        <w:pStyle w:val="Standard"/>
        <w:jc w:val="both"/>
        <w:rPr>
          <w:rFonts w:ascii="Times New Roman" w:hAnsi="Times New Roman" w:cs="Times New Roman"/>
        </w:rPr>
      </w:pPr>
    </w:p>
    <w:p w14:paraId="67598586" w14:textId="77777777" w:rsidR="00065590" w:rsidRPr="00B54440" w:rsidRDefault="00AC232D" w:rsidP="00075889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Ing. Petr Nový</w:t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  <w:t>Mgr. Eva Šimlová</w:t>
      </w:r>
    </w:p>
    <w:p w14:paraId="70644D27" w14:textId="77777777" w:rsidR="00065590" w:rsidRPr="00B54440" w:rsidRDefault="00AC232D" w:rsidP="00075889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místostarosta</w:t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  <w:t>starostka</w:t>
      </w:r>
    </w:p>
    <w:p w14:paraId="52F0CB73" w14:textId="77777777" w:rsidR="00065590" w:rsidRPr="00B54440" w:rsidRDefault="00065590" w:rsidP="00075889">
      <w:pPr>
        <w:pStyle w:val="Standard"/>
        <w:jc w:val="both"/>
        <w:rPr>
          <w:rFonts w:ascii="Times New Roman" w:hAnsi="Times New Roman" w:cs="Times New Roman"/>
        </w:rPr>
      </w:pPr>
    </w:p>
    <w:p w14:paraId="7AB9E566" w14:textId="77777777" w:rsidR="00065590" w:rsidRPr="00B54440" w:rsidRDefault="00065590" w:rsidP="00075889">
      <w:pPr>
        <w:pStyle w:val="Standard"/>
        <w:jc w:val="both"/>
        <w:rPr>
          <w:rFonts w:ascii="Times New Roman" w:hAnsi="Times New Roman" w:cs="Times New Roman"/>
        </w:rPr>
      </w:pPr>
    </w:p>
    <w:sectPr w:rsidR="00065590" w:rsidRPr="00B5444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DCF5" w14:textId="77777777" w:rsidR="009B77F2" w:rsidRDefault="009B77F2">
      <w:r>
        <w:separator/>
      </w:r>
    </w:p>
  </w:endnote>
  <w:endnote w:type="continuationSeparator" w:id="0">
    <w:p w14:paraId="2E44F8C8" w14:textId="77777777" w:rsidR="009B77F2" w:rsidRDefault="009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Calibri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CA97" w14:textId="77777777" w:rsidR="009B77F2" w:rsidRDefault="009B77F2">
      <w:r>
        <w:rPr>
          <w:color w:val="000000"/>
        </w:rPr>
        <w:separator/>
      </w:r>
    </w:p>
  </w:footnote>
  <w:footnote w:type="continuationSeparator" w:id="0">
    <w:p w14:paraId="729FBC20" w14:textId="77777777" w:rsidR="009B77F2" w:rsidRDefault="009B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14F8"/>
    <w:multiLevelType w:val="multilevel"/>
    <w:tmpl w:val="57FCEEEA"/>
    <w:styleLink w:val="WWNum2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1" w15:restartNumberingAfterBreak="0">
    <w:nsid w:val="297F367F"/>
    <w:multiLevelType w:val="hybridMultilevel"/>
    <w:tmpl w:val="8B5E1B36"/>
    <w:lvl w:ilvl="0" w:tplc="5ABC4D78">
      <w:start w:val="3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5EF7"/>
    <w:multiLevelType w:val="multilevel"/>
    <w:tmpl w:val="E4BEFF3C"/>
    <w:styleLink w:val="WWNum1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3" w15:restartNumberingAfterBreak="0">
    <w:nsid w:val="57634A20"/>
    <w:multiLevelType w:val="hybridMultilevel"/>
    <w:tmpl w:val="32D6B46C"/>
    <w:lvl w:ilvl="0" w:tplc="586463E8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21C89"/>
    <w:multiLevelType w:val="hybridMultilevel"/>
    <w:tmpl w:val="A6FC89EE"/>
    <w:lvl w:ilvl="0" w:tplc="665A2B4E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37417">
    <w:abstractNumId w:val="2"/>
  </w:num>
  <w:num w:numId="2" w16cid:durableId="339552703">
    <w:abstractNumId w:val="0"/>
  </w:num>
  <w:num w:numId="3" w16cid:durableId="879899910">
    <w:abstractNumId w:val="0"/>
  </w:num>
  <w:num w:numId="4" w16cid:durableId="1751542134">
    <w:abstractNumId w:val="2"/>
  </w:num>
  <w:num w:numId="5" w16cid:durableId="454837288">
    <w:abstractNumId w:val="4"/>
  </w:num>
  <w:num w:numId="6" w16cid:durableId="42950638">
    <w:abstractNumId w:val="3"/>
  </w:num>
  <w:num w:numId="7" w16cid:durableId="177170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0"/>
    <w:rsid w:val="0000401A"/>
    <w:rsid w:val="00007B25"/>
    <w:rsid w:val="00023A62"/>
    <w:rsid w:val="00032B83"/>
    <w:rsid w:val="00035103"/>
    <w:rsid w:val="00065590"/>
    <w:rsid w:val="00075889"/>
    <w:rsid w:val="0008438A"/>
    <w:rsid w:val="000A6588"/>
    <w:rsid w:val="000A7374"/>
    <w:rsid w:val="000B12E4"/>
    <w:rsid w:val="000C0336"/>
    <w:rsid w:val="000C463E"/>
    <w:rsid w:val="000C7D0B"/>
    <w:rsid w:val="000E016A"/>
    <w:rsid w:val="000F0C47"/>
    <w:rsid w:val="000F5D1B"/>
    <w:rsid w:val="000F6DAB"/>
    <w:rsid w:val="000F7CB2"/>
    <w:rsid w:val="00124FB6"/>
    <w:rsid w:val="001256A6"/>
    <w:rsid w:val="001332EB"/>
    <w:rsid w:val="001350FA"/>
    <w:rsid w:val="00144C2A"/>
    <w:rsid w:val="00146CBE"/>
    <w:rsid w:val="00162206"/>
    <w:rsid w:val="001623BD"/>
    <w:rsid w:val="001662A3"/>
    <w:rsid w:val="00181782"/>
    <w:rsid w:val="0019289D"/>
    <w:rsid w:val="001A170B"/>
    <w:rsid w:val="001A4123"/>
    <w:rsid w:val="001B7EE7"/>
    <w:rsid w:val="001C330B"/>
    <w:rsid w:val="001C3B11"/>
    <w:rsid w:val="001D41AD"/>
    <w:rsid w:val="001E3155"/>
    <w:rsid w:val="002100F9"/>
    <w:rsid w:val="0021270F"/>
    <w:rsid w:val="0023105F"/>
    <w:rsid w:val="0023423A"/>
    <w:rsid w:val="00245BFE"/>
    <w:rsid w:val="002536CD"/>
    <w:rsid w:val="002537A9"/>
    <w:rsid w:val="002572EE"/>
    <w:rsid w:val="0027541C"/>
    <w:rsid w:val="00280F43"/>
    <w:rsid w:val="00287A8F"/>
    <w:rsid w:val="00291471"/>
    <w:rsid w:val="002A3EEF"/>
    <w:rsid w:val="002B0164"/>
    <w:rsid w:val="002B5458"/>
    <w:rsid w:val="002E7722"/>
    <w:rsid w:val="002F4352"/>
    <w:rsid w:val="002F7780"/>
    <w:rsid w:val="003103FF"/>
    <w:rsid w:val="003155A9"/>
    <w:rsid w:val="0032182B"/>
    <w:rsid w:val="00351CFE"/>
    <w:rsid w:val="00366EEB"/>
    <w:rsid w:val="003735C9"/>
    <w:rsid w:val="00373B58"/>
    <w:rsid w:val="00394EBE"/>
    <w:rsid w:val="00396B95"/>
    <w:rsid w:val="003B6853"/>
    <w:rsid w:val="003C5696"/>
    <w:rsid w:val="003D49BC"/>
    <w:rsid w:val="003E339B"/>
    <w:rsid w:val="003F32D3"/>
    <w:rsid w:val="00401318"/>
    <w:rsid w:val="0041074A"/>
    <w:rsid w:val="00412A81"/>
    <w:rsid w:val="00423A92"/>
    <w:rsid w:val="004424AC"/>
    <w:rsid w:val="00456B66"/>
    <w:rsid w:val="0045772A"/>
    <w:rsid w:val="00485C95"/>
    <w:rsid w:val="00496288"/>
    <w:rsid w:val="004A2004"/>
    <w:rsid w:val="004C331C"/>
    <w:rsid w:val="004D334D"/>
    <w:rsid w:val="00503CCF"/>
    <w:rsid w:val="005118CD"/>
    <w:rsid w:val="005163A9"/>
    <w:rsid w:val="00516BAF"/>
    <w:rsid w:val="005178E9"/>
    <w:rsid w:val="005349A1"/>
    <w:rsid w:val="00534F85"/>
    <w:rsid w:val="005351E6"/>
    <w:rsid w:val="005539E6"/>
    <w:rsid w:val="00562643"/>
    <w:rsid w:val="0057340F"/>
    <w:rsid w:val="005764D0"/>
    <w:rsid w:val="00586B48"/>
    <w:rsid w:val="005A7504"/>
    <w:rsid w:val="005E01CF"/>
    <w:rsid w:val="005F0927"/>
    <w:rsid w:val="006203E6"/>
    <w:rsid w:val="00633A46"/>
    <w:rsid w:val="006340F3"/>
    <w:rsid w:val="006366BD"/>
    <w:rsid w:val="00643894"/>
    <w:rsid w:val="00657239"/>
    <w:rsid w:val="00672082"/>
    <w:rsid w:val="00691F3E"/>
    <w:rsid w:val="006C1B84"/>
    <w:rsid w:val="006C247C"/>
    <w:rsid w:val="006D3D6C"/>
    <w:rsid w:val="0070422F"/>
    <w:rsid w:val="00722B60"/>
    <w:rsid w:val="0072722F"/>
    <w:rsid w:val="00735C2B"/>
    <w:rsid w:val="007367DF"/>
    <w:rsid w:val="00745CFF"/>
    <w:rsid w:val="00747E5B"/>
    <w:rsid w:val="00755610"/>
    <w:rsid w:val="007B3E64"/>
    <w:rsid w:val="007C32C6"/>
    <w:rsid w:val="007D332F"/>
    <w:rsid w:val="007D4878"/>
    <w:rsid w:val="007F48AA"/>
    <w:rsid w:val="00810D3D"/>
    <w:rsid w:val="00824ED3"/>
    <w:rsid w:val="00844DD9"/>
    <w:rsid w:val="008737C3"/>
    <w:rsid w:val="00885177"/>
    <w:rsid w:val="0088776A"/>
    <w:rsid w:val="00890264"/>
    <w:rsid w:val="0089394D"/>
    <w:rsid w:val="008966C7"/>
    <w:rsid w:val="008A11EC"/>
    <w:rsid w:val="008C46E1"/>
    <w:rsid w:val="008C5FC6"/>
    <w:rsid w:val="008E4800"/>
    <w:rsid w:val="008F0C33"/>
    <w:rsid w:val="008F7B8A"/>
    <w:rsid w:val="0094795C"/>
    <w:rsid w:val="00950224"/>
    <w:rsid w:val="00950780"/>
    <w:rsid w:val="0097583E"/>
    <w:rsid w:val="00981CC0"/>
    <w:rsid w:val="00992BD3"/>
    <w:rsid w:val="009971A8"/>
    <w:rsid w:val="009B77C3"/>
    <w:rsid w:val="009B77F2"/>
    <w:rsid w:val="009D7C06"/>
    <w:rsid w:val="00A1698E"/>
    <w:rsid w:val="00A170D5"/>
    <w:rsid w:val="00A24A8C"/>
    <w:rsid w:val="00A344F5"/>
    <w:rsid w:val="00A51A62"/>
    <w:rsid w:val="00A833EC"/>
    <w:rsid w:val="00A85C7D"/>
    <w:rsid w:val="00A865AE"/>
    <w:rsid w:val="00AB31E5"/>
    <w:rsid w:val="00AC232D"/>
    <w:rsid w:val="00AD28FE"/>
    <w:rsid w:val="00AD2DF8"/>
    <w:rsid w:val="00AD7431"/>
    <w:rsid w:val="00AF39B0"/>
    <w:rsid w:val="00B11978"/>
    <w:rsid w:val="00B206CA"/>
    <w:rsid w:val="00B3238B"/>
    <w:rsid w:val="00B36443"/>
    <w:rsid w:val="00B436CA"/>
    <w:rsid w:val="00B43B2A"/>
    <w:rsid w:val="00B54440"/>
    <w:rsid w:val="00B552BD"/>
    <w:rsid w:val="00B57105"/>
    <w:rsid w:val="00B65843"/>
    <w:rsid w:val="00B71CFE"/>
    <w:rsid w:val="00B857A4"/>
    <w:rsid w:val="00B87A6D"/>
    <w:rsid w:val="00B91B89"/>
    <w:rsid w:val="00B97282"/>
    <w:rsid w:val="00BA166B"/>
    <w:rsid w:val="00BA586A"/>
    <w:rsid w:val="00BE262A"/>
    <w:rsid w:val="00BE6C49"/>
    <w:rsid w:val="00BE764F"/>
    <w:rsid w:val="00BF3E37"/>
    <w:rsid w:val="00C048A6"/>
    <w:rsid w:val="00C115E4"/>
    <w:rsid w:val="00C136AB"/>
    <w:rsid w:val="00C15B00"/>
    <w:rsid w:val="00C20E9A"/>
    <w:rsid w:val="00C2254D"/>
    <w:rsid w:val="00C23EE7"/>
    <w:rsid w:val="00C272BA"/>
    <w:rsid w:val="00C51CD3"/>
    <w:rsid w:val="00C6510F"/>
    <w:rsid w:val="00C771D0"/>
    <w:rsid w:val="00C877DE"/>
    <w:rsid w:val="00C96321"/>
    <w:rsid w:val="00CA66A3"/>
    <w:rsid w:val="00CA6F59"/>
    <w:rsid w:val="00CB4F3C"/>
    <w:rsid w:val="00D1402B"/>
    <w:rsid w:val="00D1530A"/>
    <w:rsid w:val="00D1558B"/>
    <w:rsid w:val="00D270F3"/>
    <w:rsid w:val="00D27777"/>
    <w:rsid w:val="00D50263"/>
    <w:rsid w:val="00D537B1"/>
    <w:rsid w:val="00D53F8B"/>
    <w:rsid w:val="00D62F4E"/>
    <w:rsid w:val="00D6488C"/>
    <w:rsid w:val="00D66841"/>
    <w:rsid w:val="00DA5D88"/>
    <w:rsid w:val="00DB49B1"/>
    <w:rsid w:val="00DD4822"/>
    <w:rsid w:val="00DD48C6"/>
    <w:rsid w:val="00DF7014"/>
    <w:rsid w:val="00E07255"/>
    <w:rsid w:val="00E158B3"/>
    <w:rsid w:val="00E261EC"/>
    <w:rsid w:val="00E32792"/>
    <w:rsid w:val="00E37A31"/>
    <w:rsid w:val="00E41B37"/>
    <w:rsid w:val="00E55695"/>
    <w:rsid w:val="00E645BB"/>
    <w:rsid w:val="00E73193"/>
    <w:rsid w:val="00E83A53"/>
    <w:rsid w:val="00E900AF"/>
    <w:rsid w:val="00EA07E6"/>
    <w:rsid w:val="00EA1308"/>
    <w:rsid w:val="00EA1E91"/>
    <w:rsid w:val="00EA7698"/>
    <w:rsid w:val="00EB1881"/>
    <w:rsid w:val="00EB7454"/>
    <w:rsid w:val="00EC013D"/>
    <w:rsid w:val="00EC113C"/>
    <w:rsid w:val="00EC675F"/>
    <w:rsid w:val="00EF7D7A"/>
    <w:rsid w:val="00F03575"/>
    <w:rsid w:val="00F30963"/>
    <w:rsid w:val="00F362AC"/>
    <w:rsid w:val="00F46E7D"/>
    <w:rsid w:val="00F60BD0"/>
    <w:rsid w:val="00F84B08"/>
    <w:rsid w:val="00F9344F"/>
    <w:rsid w:val="00FA15EC"/>
    <w:rsid w:val="00FA4CDD"/>
    <w:rsid w:val="00FC38AD"/>
    <w:rsid w:val="00FC681D"/>
    <w:rsid w:val="00FD19F5"/>
    <w:rsid w:val="00FD2A31"/>
    <w:rsid w:val="00FD5161"/>
    <w:rsid w:val="00FF4F7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F48A"/>
  <w15:docId w15:val="{2AA207EF-500D-4E52-AE6C-46115324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customStyle="1" w:styleId="ListLabel10">
    <w:name w:val="ListLabel 10"/>
    <w:rPr>
      <w:rFonts w:ascii="Times New Roman" w:eastAsia="StarSymbol" w:hAnsi="Times New Roman" w:cs="StarSymbol"/>
      <w:b/>
    </w:rPr>
  </w:style>
  <w:style w:type="character" w:customStyle="1" w:styleId="ListLabel11">
    <w:name w:val="ListLabel 11"/>
    <w:rPr>
      <w:rFonts w:eastAsia="StarSymbol" w:cs="StarSymbol"/>
    </w:rPr>
  </w:style>
  <w:style w:type="character" w:customStyle="1" w:styleId="ListLabel12">
    <w:name w:val="ListLabel 12"/>
    <w:rPr>
      <w:rFonts w:eastAsia="StarSymbol" w:cs="StarSymbol"/>
    </w:rPr>
  </w:style>
  <w:style w:type="character" w:customStyle="1" w:styleId="ListLabel13">
    <w:name w:val="ListLabel 13"/>
    <w:rPr>
      <w:rFonts w:eastAsia="StarSymbol" w:cs="StarSymbol"/>
    </w:rPr>
  </w:style>
  <w:style w:type="character" w:customStyle="1" w:styleId="ListLabel14">
    <w:name w:val="ListLabel 14"/>
    <w:rPr>
      <w:rFonts w:eastAsia="StarSymbol" w:cs="StarSymbol"/>
    </w:rPr>
  </w:style>
  <w:style w:type="character" w:customStyle="1" w:styleId="ListLabel15">
    <w:name w:val="ListLabel 15"/>
    <w:rPr>
      <w:rFonts w:eastAsia="StarSymbol" w:cs="StarSymbol"/>
    </w:rPr>
  </w:style>
  <w:style w:type="character" w:customStyle="1" w:styleId="ListLabel16">
    <w:name w:val="ListLabel 16"/>
    <w:rPr>
      <w:rFonts w:eastAsia="StarSymbol" w:cs="StarSymbol"/>
    </w:rPr>
  </w:style>
  <w:style w:type="character" w:customStyle="1" w:styleId="ListLabel17">
    <w:name w:val="ListLabel 17"/>
    <w:rPr>
      <w:rFonts w:eastAsia="StarSymbol" w:cs="StarSymbol"/>
    </w:rPr>
  </w:style>
  <w:style w:type="character" w:customStyle="1" w:styleId="ListLabel18">
    <w:name w:val="ListLabel 18"/>
    <w:rPr>
      <w:rFonts w:eastAsia="StarSymbol" w:cs="StarSymbol"/>
    </w:rPr>
  </w:style>
  <w:style w:type="character" w:customStyle="1" w:styleId="WW8Num1z0">
    <w:name w:val="WW8Num1z0"/>
    <w:rsid w:val="00C048A6"/>
    <w:rPr>
      <w:rFonts w:ascii="StarSymbol" w:eastAsia="StarSymbol" w:hAnsi="StarSymbol" w:cs="StarSymbol"/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BARTÁSKOVÁ Eliška</dc:creator>
  <cp:keywords/>
  <cp:lastModifiedBy>Květa Hrabíková</cp:lastModifiedBy>
  <cp:revision>3</cp:revision>
  <cp:lastPrinted>2023-12-19T06:10:00Z</cp:lastPrinted>
  <dcterms:created xsi:type="dcterms:W3CDTF">2024-03-11T12:08:00Z</dcterms:created>
  <dcterms:modified xsi:type="dcterms:W3CDTF">2024-03-11T12:10:00Z</dcterms:modified>
</cp:coreProperties>
</file>