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414C" w14:textId="77777777" w:rsidR="001F6E07" w:rsidRDefault="004B40B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83651485"/>
      <w:proofErr w:type="gramStart"/>
      <w:r>
        <w:rPr>
          <w:rFonts w:ascii="Arial" w:hAnsi="Arial" w:cs="Arial"/>
          <w:b/>
          <w:sz w:val="28"/>
          <w:szCs w:val="28"/>
        </w:rPr>
        <w:t>SVAZ  ČESKÝCH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DIVADELNÍCH  OCHOTNÍKŮ</w:t>
      </w:r>
    </w:p>
    <w:p w14:paraId="0B8DD5F5" w14:textId="77777777" w:rsidR="001F6E07" w:rsidRDefault="00DB014F">
      <w:pPr>
        <w:jc w:val="center"/>
      </w:pPr>
      <w:r>
        <w:rPr>
          <w:rFonts w:ascii="Arial" w:hAnsi="Arial" w:cs="Arial"/>
          <w:noProof/>
          <w:lang w:eastAsia="cs-CZ" w:bidi="ar-SA"/>
        </w:rPr>
        <w:drawing>
          <wp:inline distT="0" distB="0" distL="0" distR="0" wp14:anchorId="6178DC4E" wp14:editId="74A899D7">
            <wp:extent cx="888997" cy="1371600"/>
            <wp:effectExtent l="0" t="0" r="6353" b="0"/>
            <wp:docPr id="5" name="obrázek 4" descr="logo SČ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997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B55DE36" w14:textId="77777777" w:rsidR="001F6E07" w:rsidRDefault="001F6E07">
      <w:pPr>
        <w:jc w:val="center"/>
        <w:rPr>
          <w:rFonts w:ascii="Arial" w:hAnsi="Arial" w:cs="Arial"/>
        </w:rPr>
      </w:pPr>
    </w:p>
    <w:p w14:paraId="083A9F07" w14:textId="77777777" w:rsidR="001F6E07" w:rsidRDefault="004B40B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DIVADELNÍ  SOUBOR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ŠTACE  KAZNĚJOV</w:t>
      </w:r>
    </w:p>
    <w:p w14:paraId="4BF3881D" w14:textId="77777777" w:rsidR="001F6E07" w:rsidRDefault="001F6E07">
      <w:pPr>
        <w:jc w:val="center"/>
        <w:rPr>
          <w:rFonts w:ascii="Arial" w:hAnsi="Arial" w:cs="Arial"/>
        </w:rPr>
      </w:pPr>
    </w:p>
    <w:p w14:paraId="58B99FB1" w14:textId="77777777" w:rsidR="001F6E07" w:rsidRDefault="004B40BA">
      <w:pPr>
        <w:jc w:val="center"/>
      </w:pPr>
      <w:r>
        <w:rPr>
          <w:rFonts w:ascii="Arial" w:hAnsi="Arial" w:cs="Arial"/>
          <w:noProof/>
          <w:lang w:eastAsia="cs-CZ" w:bidi="ar-SA"/>
        </w:rPr>
        <w:drawing>
          <wp:inline distT="0" distB="0" distL="0" distR="0" wp14:anchorId="0322B077" wp14:editId="64D8734F">
            <wp:extent cx="1612901" cy="711202"/>
            <wp:effectExtent l="0" t="0" r="6349" b="0"/>
            <wp:docPr id="2" name="obrázek 5" descr="stace-men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1" cy="7112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4303D5D" w14:textId="77777777" w:rsidR="001F6E07" w:rsidRDefault="001F6E07">
      <w:pPr>
        <w:jc w:val="center"/>
        <w:rPr>
          <w:rFonts w:ascii="Arial" w:hAnsi="Arial" w:cs="Arial"/>
        </w:rPr>
      </w:pPr>
    </w:p>
    <w:p w14:paraId="29AF007D" w14:textId="77777777" w:rsidR="001F6E07" w:rsidRDefault="004B40BA">
      <w:pPr>
        <w:jc w:val="center"/>
        <w:rPr>
          <w:rFonts w:ascii="Calibri" w:hAnsi="Calibri" w:cs="Arial"/>
          <w:b/>
          <w:sz w:val="28"/>
          <w:szCs w:val="28"/>
        </w:rPr>
      </w:pPr>
      <w:proofErr w:type="gramStart"/>
      <w:r>
        <w:rPr>
          <w:rFonts w:ascii="Calibri" w:hAnsi="Calibri" w:cs="Arial"/>
          <w:b/>
          <w:sz w:val="28"/>
          <w:szCs w:val="28"/>
        </w:rPr>
        <w:t>VÁS  ZVOU</w:t>
      </w:r>
      <w:proofErr w:type="gramEnd"/>
      <w:r>
        <w:rPr>
          <w:rFonts w:ascii="Calibri" w:hAnsi="Calibri" w:cs="Arial"/>
          <w:b/>
          <w:sz w:val="28"/>
          <w:szCs w:val="28"/>
        </w:rPr>
        <w:t xml:space="preserve">   NA</w:t>
      </w:r>
    </w:p>
    <w:p w14:paraId="39B27DDF" w14:textId="77777777" w:rsidR="001F6E07" w:rsidRDefault="001F6E07">
      <w:pPr>
        <w:pStyle w:val="Nadpis3"/>
        <w:rPr>
          <w:rFonts w:ascii="Calibri" w:hAnsi="Calibri" w:cs="Arial"/>
          <w:sz w:val="28"/>
          <w:szCs w:val="28"/>
        </w:rPr>
      </w:pPr>
    </w:p>
    <w:p w14:paraId="0F93B246" w14:textId="62867ADD" w:rsidR="001F6E07" w:rsidRDefault="004B40BA">
      <w:pPr>
        <w:pStyle w:val="Nadpis3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X</w:t>
      </w:r>
      <w:r w:rsidR="0072102D">
        <w:rPr>
          <w:rFonts w:ascii="Calibri" w:hAnsi="Calibri" w:cs="Arial"/>
          <w:sz w:val="28"/>
          <w:szCs w:val="28"/>
        </w:rPr>
        <w:t>V</w:t>
      </w:r>
      <w:r>
        <w:rPr>
          <w:rFonts w:ascii="Calibri" w:hAnsi="Calibri" w:cs="Arial"/>
          <w:sz w:val="28"/>
          <w:szCs w:val="28"/>
        </w:rPr>
        <w:t>. národní přehlídku</w:t>
      </w:r>
    </w:p>
    <w:p w14:paraId="302AEE3D" w14:textId="77777777" w:rsidR="001F6E07" w:rsidRDefault="001F6E07">
      <w:pPr>
        <w:pStyle w:val="Nadpis3"/>
        <w:rPr>
          <w:rFonts w:ascii="Calibri" w:hAnsi="Calibri" w:cs="Arial"/>
          <w:b w:val="0"/>
          <w:sz w:val="28"/>
          <w:szCs w:val="28"/>
        </w:rPr>
      </w:pPr>
    </w:p>
    <w:p w14:paraId="7A026695" w14:textId="5A6E42A2" w:rsidR="001F6E07" w:rsidRDefault="004B40BA">
      <w:pPr>
        <w:pStyle w:val="Nadpis3"/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DIVADLA  JEDNOHO</w:t>
      </w:r>
      <w:proofErr w:type="gramEnd"/>
      <w:r>
        <w:rPr>
          <w:rFonts w:ascii="Calibri" w:hAnsi="Calibri" w:cs="Arial"/>
          <w:sz w:val="28"/>
          <w:szCs w:val="28"/>
        </w:rPr>
        <w:t xml:space="preserve"> </w:t>
      </w:r>
      <w:r w:rsidR="00B124B1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HERCE 20</w:t>
      </w:r>
      <w:r w:rsidR="00724354">
        <w:rPr>
          <w:rFonts w:ascii="Calibri" w:hAnsi="Calibri" w:cs="Arial"/>
          <w:sz w:val="28"/>
          <w:szCs w:val="28"/>
        </w:rPr>
        <w:t>21</w:t>
      </w:r>
    </w:p>
    <w:p w14:paraId="49266CD2" w14:textId="77777777" w:rsidR="001F6E07" w:rsidRDefault="001F6E07">
      <w:pPr>
        <w:jc w:val="center"/>
        <w:rPr>
          <w:rFonts w:ascii="Calibri" w:hAnsi="Calibri" w:cs="Arial"/>
          <w:sz w:val="28"/>
          <w:szCs w:val="28"/>
        </w:rPr>
      </w:pPr>
    </w:p>
    <w:p w14:paraId="62299685" w14:textId="77777777" w:rsidR="001F6E07" w:rsidRDefault="004B40BA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Memoriál Slávky Trčkové </w:t>
      </w:r>
    </w:p>
    <w:p w14:paraId="70804B2C" w14:textId="77777777" w:rsidR="001F6E07" w:rsidRDefault="001F6E07">
      <w:pPr>
        <w:jc w:val="center"/>
        <w:rPr>
          <w:rFonts w:ascii="Calibri" w:hAnsi="Calibri" w:cs="Arial"/>
          <w:sz w:val="28"/>
          <w:szCs w:val="28"/>
        </w:rPr>
      </w:pPr>
    </w:p>
    <w:p w14:paraId="04D0D58B" w14:textId="77777777" w:rsidR="001F6E07" w:rsidRPr="00A847AA" w:rsidRDefault="004B40BA">
      <w:pPr>
        <w:jc w:val="center"/>
        <w:rPr>
          <w:rFonts w:ascii="Arial" w:hAnsi="Arial" w:cs="Arial"/>
        </w:rPr>
      </w:pPr>
      <w:r w:rsidRPr="00A847AA">
        <w:rPr>
          <w:rFonts w:ascii="Arial" w:hAnsi="Arial" w:cs="Arial"/>
        </w:rPr>
        <w:t>Kaznějov, suterén budovy městského úřadu</w:t>
      </w:r>
    </w:p>
    <w:p w14:paraId="5A9CE107" w14:textId="77777777" w:rsidR="001F6E07" w:rsidRPr="00A847AA" w:rsidRDefault="0088260C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DIVADLO</w:t>
      </w:r>
      <w:r w:rsidR="004B40BA" w:rsidRPr="00A847AA">
        <w:rPr>
          <w:rFonts w:ascii="Arial" w:hAnsi="Arial" w:cs="Arial"/>
        </w:rPr>
        <w:t xml:space="preserve">  ŠUTR</w:t>
      </w:r>
      <w:proofErr w:type="gramEnd"/>
    </w:p>
    <w:p w14:paraId="4F71B7D6" w14:textId="77777777" w:rsidR="001F6E07" w:rsidRPr="00A847AA" w:rsidRDefault="001F6E07">
      <w:pPr>
        <w:jc w:val="center"/>
        <w:rPr>
          <w:rFonts w:ascii="Arial" w:hAnsi="Arial" w:cs="Arial"/>
        </w:rPr>
      </w:pPr>
    </w:p>
    <w:p w14:paraId="58A674F7" w14:textId="55CA56BB" w:rsidR="001F6E07" w:rsidRPr="00A847AA" w:rsidRDefault="007210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24354">
        <w:rPr>
          <w:rFonts w:ascii="Arial" w:hAnsi="Arial" w:cs="Arial"/>
          <w:b/>
        </w:rPr>
        <w:t>6</w:t>
      </w:r>
      <w:r w:rsidR="0088260C">
        <w:rPr>
          <w:rFonts w:ascii="Arial" w:hAnsi="Arial" w:cs="Arial"/>
          <w:b/>
        </w:rPr>
        <w:t xml:space="preserve">. a </w:t>
      </w:r>
      <w:r>
        <w:rPr>
          <w:rFonts w:ascii="Arial" w:hAnsi="Arial" w:cs="Arial"/>
          <w:b/>
        </w:rPr>
        <w:t>1</w:t>
      </w:r>
      <w:r w:rsidR="00724354">
        <w:rPr>
          <w:rFonts w:ascii="Arial" w:hAnsi="Arial" w:cs="Arial"/>
          <w:b/>
        </w:rPr>
        <w:t>7</w:t>
      </w:r>
      <w:r w:rsidR="004B40BA" w:rsidRPr="00A847AA">
        <w:rPr>
          <w:rFonts w:ascii="Arial" w:hAnsi="Arial" w:cs="Arial"/>
          <w:b/>
        </w:rPr>
        <w:t xml:space="preserve">. </w:t>
      </w:r>
      <w:proofErr w:type="gramStart"/>
      <w:r w:rsidR="00724354">
        <w:rPr>
          <w:rFonts w:ascii="Arial" w:hAnsi="Arial" w:cs="Arial"/>
          <w:b/>
        </w:rPr>
        <w:t>října</w:t>
      </w:r>
      <w:r w:rsidR="004B40BA" w:rsidRPr="00A847AA">
        <w:rPr>
          <w:rFonts w:ascii="Arial" w:hAnsi="Arial" w:cs="Arial"/>
          <w:b/>
        </w:rPr>
        <w:t xml:space="preserve">  20</w:t>
      </w:r>
      <w:r w:rsidR="00724354">
        <w:rPr>
          <w:rFonts w:ascii="Arial" w:hAnsi="Arial" w:cs="Arial"/>
          <w:b/>
        </w:rPr>
        <w:t>21</w:t>
      </w:r>
      <w:proofErr w:type="gramEnd"/>
    </w:p>
    <w:p w14:paraId="04E21AF9" w14:textId="77777777" w:rsidR="001F6E07" w:rsidRPr="00A847AA" w:rsidRDefault="001F6E07">
      <w:pPr>
        <w:jc w:val="center"/>
        <w:rPr>
          <w:rFonts w:ascii="Arial" w:hAnsi="Arial" w:cs="Arial"/>
          <w:b/>
        </w:rPr>
      </w:pPr>
    </w:p>
    <w:p w14:paraId="713183DE" w14:textId="77777777" w:rsidR="006955F3" w:rsidRDefault="006955F3">
      <w:pPr>
        <w:pStyle w:val="Standard"/>
        <w:rPr>
          <w:rFonts w:ascii="Arial" w:hAnsi="Arial" w:cs="Arial"/>
          <w:b/>
          <w:sz w:val="32"/>
          <w:szCs w:val="32"/>
        </w:rPr>
      </w:pPr>
    </w:p>
    <w:p w14:paraId="139CCB72" w14:textId="77777777" w:rsidR="00A81F5D" w:rsidRPr="00A81F5D" w:rsidRDefault="00A81F5D" w:rsidP="00A81F5D">
      <w:pPr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A81F5D">
        <w:rPr>
          <w:rFonts w:asciiTheme="minorHAnsi" w:hAnsiTheme="minorHAnsi" w:cstheme="minorHAnsi"/>
          <w:sz w:val="28"/>
          <w:szCs w:val="28"/>
        </w:rPr>
        <w:t>Ředitelka  národní</w:t>
      </w:r>
      <w:proofErr w:type="gramEnd"/>
      <w:r w:rsidRPr="00A81F5D">
        <w:rPr>
          <w:rFonts w:asciiTheme="minorHAnsi" w:hAnsiTheme="minorHAnsi" w:cstheme="minorHAnsi"/>
          <w:sz w:val="28"/>
          <w:szCs w:val="28"/>
        </w:rPr>
        <w:t xml:space="preserve">  přehlídky :</w:t>
      </w:r>
    </w:p>
    <w:p w14:paraId="01358832" w14:textId="77777777" w:rsidR="00A81F5D" w:rsidRPr="00A81F5D" w:rsidRDefault="00A81F5D" w:rsidP="00A81F5D">
      <w:pPr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A81F5D">
        <w:rPr>
          <w:rFonts w:asciiTheme="minorHAnsi" w:hAnsiTheme="minorHAnsi" w:cstheme="minorHAnsi"/>
          <w:sz w:val="28"/>
          <w:szCs w:val="28"/>
        </w:rPr>
        <w:t>Alena  S</w:t>
      </w:r>
      <w:proofErr w:type="gramEnd"/>
      <w:r w:rsidRPr="00A81F5D">
        <w:rPr>
          <w:rFonts w:asciiTheme="minorHAnsi" w:hAnsiTheme="minorHAnsi" w:cstheme="minorHAnsi"/>
          <w:sz w:val="28"/>
          <w:szCs w:val="28"/>
        </w:rPr>
        <w:t> v o b o d o v á</w:t>
      </w:r>
    </w:p>
    <w:p w14:paraId="7DB686FB" w14:textId="77777777" w:rsidR="00A81F5D" w:rsidRPr="00A81F5D" w:rsidRDefault="00A81F5D" w:rsidP="00A81F5D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E653A74" w14:textId="77777777" w:rsidR="00B124B1" w:rsidRDefault="00B124B1" w:rsidP="00A81F5D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C804F7A" w14:textId="2A5DC771" w:rsidR="00A81F5D" w:rsidRPr="00A81F5D" w:rsidRDefault="00A81F5D" w:rsidP="00A81F5D">
      <w:pPr>
        <w:jc w:val="center"/>
        <w:rPr>
          <w:rFonts w:asciiTheme="minorHAnsi" w:hAnsiTheme="minorHAnsi" w:cstheme="minorHAnsi"/>
          <w:sz w:val="28"/>
          <w:szCs w:val="28"/>
        </w:rPr>
      </w:pPr>
      <w:r w:rsidRPr="00A81F5D">
        <w:rPr>
          <w:rFonts w:asciiTheme="minorHAnsi" w:hAnsiTheme="minorHAnsi" w:cstheme="minorHAnsi"/>
          <w:sz w:val="28"/>
          <w:szCs w:val="28"/>
        </w:rPr>
        <w:t>Odborná porota:</w:t>
      </w:r>
    </w:p>
    <w:p w14:paraId="72E95BE9" w14:textId="77777777" w:rsidR="00A81F5D" w:rsidRDefault="00A81F5D" w:rsidP="00A81F5D">
      <w:pPr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 xml:space="preserve">Marie </w:t>
      </w:r>
      <w:r w:rsidR="0072102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Caltová</w:t>
      </w:r>
      <w:proofErr w:type="gramEnd"/>
    </w:p>
    <w:p w14:paraId="739E14B9" w14:textId="0874D6BE" w:rsidR="00B124B1" w:rsidRDefault="00724354" w:rsidP="00A81F5D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Rudolf </w:t>
      </w:r>
      <w:proofErr w:type="spellStart"/>
      <w:r>
        <w:rPr>
          <w:rFonts w:asciiTheme="minorHAnsi" w:hAnsiTheme="minorHAnsi" w:cstheme="minorHAnsi"/>
          <w:sz w:val="28"/>
          <w:szCs w:val="28"/>
        </w:rPr>
        <w:t>Felzmann</w:t>
      </w:r>
      <w:proofErr w:type="spellEnd"/>
    </w:p>
    <w:p w14:paraId="055EE09D" w14:textId="0225E015" w:rsidR="00724354" w:rsidRDefault="00724354" w:rsidP="00A81F5D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Zdeněk </w:t>
      </w:r>
      <w:proofErr w:type="spellStart"/>
      <w:r>
        <w:rPr>
          <w:rFonts w:asciiTheme="minorHAnsi" w:hAnsiTheme="minorHAnsi" w:cstheme="minorHAnsi"/>
          <w:sz w:val="28"/>
          <w:szCs w:val="28"/>
        </w:rPr>
        <w:t>Janál</w:t>
      </w:r>
      <w:proofErr w:type="spellEnd"/>
    </w:p>
    <w:p w14:paraId="02122FAB" w14:textId="77777777" w:rsidR="00724354" w:rsidRDefault="00724354" w:rsidP="00A81F5D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28DFB50" w14:textId="6AB91623" w:rsidR="00A81F5D" w:rsidRPr="00A81F5D" w:rsidRDefault="00A81F5D" w:rsidP="00A81F5D">
      <w:pPr>
        <w:jc w:val="center"/>
        <w:rPr>
          <w:rFonts w:asciiTheme="minorHAnsi" w:hAnsiTheme="minorHAnsi" w:cstheme="minorHAnsi"/>
          <w:sz w:val="28"/>
          <w:szCs w:val="28"/>
        </w:rPr>
      </w:pPr>
      <w:r w:rsidRPr="00A81F5D">
        <w:rPr>
          <w:rFonts w:asciiTheme="minorHAnsi" w:hAnsiTheme="minorHAnsi" w:cstheme="minorHAnsi"/>
          <w:sz w:val="28"/>
          <w:szCs w:val="28"/>
        </w:rPr>
        <w:t>Tajemn</w:t>
      </w:r>
      <w:r w:rsidR="00724354">
        <w:rPr>
          <w:rFonts w:asciiTheme="minorHAnsi" w:hAnsiTheme="minorHAnsi" w:cstheme="minorHAnsi"/>
          <w:sz w:val="28"/>
          <w:szCs w:val="28"/>
        </w:rPr>
        <w:t>ice</w:t>
      </w:r>
      <w:r w:rsidRPr="00A81F5D">
        <w:rPr>
          <w:rFonts w:asciiTheme="minorHAnsi" w:hAnsiTheme="minorHAnsi" w:cstheme="minorHAnsi"/>
          <w:sz w:val="28"/>
          <w:szCs w:val="28"/>
        </w:rPr>
        <w:t>:</w:t>
      </w:r>
    </w:p>
    <w:p w14:paraId="6BEEFA83" w14:textId="77777777" w:rsidR="00A81F5D" w:rsidRPr="00A81F5D" w:rsidRDefault="00A81F5D" w:rsidP="00A81F5D">
      <w:pPr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A81F5D">
        <w:rPr>
          <w:rFonts w:asciiTheme="minorHAnsi" w:hAnsiTheme="minorHAnsi" w:cstheme="minorHAnsi"/>
          <w:sz w:val="28"/>
          <w:szCs w:val="28"/>
        </w:rPr>
        <w:t>Hana  Š</w:t>
      </w:r>
      <w:proofErr w:type="gramEnd"/>
      <w:r w:rsidRPr="00A81F5D">
        <w:rPr>
          <w:rFonts w:asciiTheme="minorHAnsi" w:hAnsiTheme="minorHAnsi" w:cstheme="minorHAnsi"/>
          <w:sz w:val="28"/>
          <w:szCs w:val="28"/>
        </w:rPr>
        <w:t xml:space="preserve"> i k o v á</w:t>
      </w:r>
    </w:p>
    <w:p w14:paraId="4A0D543F" w14:textId="77777777" w:rsidR="00A81F5D" w:rsidRDefault="00A81F5D">
      <w:pPr>
        <w:pStyle w:val="Standard"/>
        <w:rPr>
          <w:rFonts w:ascii="Arial" w:hAnsi="Arial" w:cs="Arial"/>
          <w:b/>
          <w:sz w:val="32"/>
          <w:szCs w:val="32"/>
        </w:rPr>
      </w:pPr>
    </w:p>
    <w:p w14:paraId="7C65DB03" w14:textId="77777777" w:rsidR="00A81F5D" w:rsidRDefault="00A81F5D">
      <w:pPr>
        <w:pStyle w:val="Standard"/>
        <w:rPr>
          <w:rFonts w:ascii="Arial" w:hAnsi="Arial" w:cs="Arial"/>
          <w:b/>
          <w:sz w:val="32"/>
          <w:szCs w:val="32"/>
        </w:rPr>
      </w:pPr>
    </w:p>
    <w:bookmarkEnd w:id="0"/>
    <w:p w14:paraId="6A8FF208" w14:textId="77777777" w:rsidR="00A81F5D" w:rsidRDefault="00A81F5D">
      <w:pPr>
        <w:pStyle w:val="Standard"/>
        <w:rPr>
          <w:rFonts w:ascii="Arial" w:hAnsi="Arial" w:cs="Arial"/>
          <w:b/>
          <w:sz w:val="32"/>
          <w:szCs w:val="32"/>
        </w:rPr>
      </w:pPr>
    </w:p>
    <w:p w14:paraId="2F450522" w14:textId="77777777" w:rsidR="0041085E" w:rsidRDefault="0041085E">
      <w:pPr>
        <w:pStyle w:val="Standard"/>
        <w:rPr>
          <w:rFonts w:ascii="Arial" w:hAnsi="Arial" w:cs="Arial"/>
          <w:b/>
          <w:sz w:val="32"/>
          <w:szCs w:val="32"/>
        </w:rPr>
      </w:pPr>
    </w:p>
    <w:p w14:paraId="45C94AD9" w14:textId="77777777" w:rsidR="00724354" w:rsidRDefault="00724354">
      <w:pPr>
        <w:pStyle w:val="Standard"/>
        <w:rPr>
          <w:rFonts w:ascii="Arial" w:hAnsi="Arial" w:cs="Arial"/>
          <w:b/>
          <w:sz w:val="32"/>
          <w:szCs w:val="32"/>
        </w:rPr>
      </w:pPr>
    </w:p>
    <w:p w14:paraId="53718E09" w14:textId="77777777" w:rsidR="00724354" w:rsidRDefault="00724354">
      <w:pPr>
        <w:pStyle w:val="Standard"/>
        <w:rPr>
          <w:rFonts w:ascii="Arial" w:hAnsi="Arial" w:cs="Arial"/>
          <w:b/>
          <w:sz w:val="32"/>
          <w:szCs w:val="32"/>
        </w:rPr>
      </w:pPr>
    </w:p>
    <w:p w14:paraId="05E2B63B" w14:textId="564941E3" w:rsidR="00A847AA" w:rsidRDefault="00A847AA">
      <w:pPr>
        <w:pStyle w:val="Standard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P R O G R A M </w:t>
      </w:r>
    </w:p>
    <w:p w14:paraId="6575B6D8" w14:textId="77777777" w:rsidR="00A847AA" w:rsidRDefault="00A847AA">
      <w:pPr>
        <w:pStyle w:val="Standard"/>
        <w:rPr>
          <w:rFonts w:ascii="Arial" w:hAnsi="Arial" w:cs="Arial"/>
          <w:b/>
          <w:sz w:val="32"/>
          <w:szCs w:val="32"/>
        </w:rPr>
      </w:pPr>
    </w:p>
    <w:p w14:paraId="6FF46C42" w14:textId="65A50E13" w:rsidR="001F6E07" w:rsidRPr="003D3A78" w:rsidRDefault="00A847AA">
      <w:pPr>
        <w:pStyle w:val="Standard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Sobota </w:t>
      </w:r>
      <w:r w:rsidR="0072102D">
        <w:rPr>
          <w:rFonts w:ascii="Arial" w:hAnsi="Arial" w:cs="Arial"/>
          <w:b/>
          <w:sz w:val="32"/>
          <w:szCs w:val="32"/>
        </w:rPr>
        <w:t>1</w:t>
      </w:r>
      <w:r w:rsidR="00B85CEE">
        <w:rPr>
          <w:rFonts w:ascii="Arial" w:hAnsi="Arial" w:cs="Arial"/>
          <w:b/>
          <w:sz w:val="32"/>
          <w:szCs w:val="32"/>
        </w:rPr>
        <w:t>6</w:t>
      </w:r>
      <w:r w:rsidR="004B40BA" w:rsidRPr="003D3A78">
        <w:rPr>
          <w:rFonts w:ascii="Arial" w:hAnsi="Arial" w:cs="Arial"/>
          <w:b/>
          <w:sz w:val="32"/>
          <w:szCs w:val="32"/>
        </w:rPr>
        <w:t xml:space="preserve">. </w:t>
      </w:r>
      <w:r w:rsidR="00B85CEE">
        <w:rPr>
          <w:rFonts w:ascii="Arial" w:hAnsi="Arial" w:cs="Arial"/>
          <w:b/>
          <w:sz w:val="32"/>
          <w:szCs w:val="32"/>
        </w:rPr>
        <w:t>října</w:t>
      </w:r>
    </w:p>
    <w:p w14:paraId="0EEA207B" w14:textId="77777777" w:rsidR="001F6E07" w:rsidRDefault="001F6E07">
      <w:pPr>
        <w:pStyle w:val="Standard"/>
        <w:rPr>
          <w:rFonts w:ascii="Arial" w:hAnsi="Arial" w:cs="Arial"/>
          <w:sz w:val="32"/>
          <w:szCs w:val="32"/>
        </w:rPr>
      </w:pPr>
    </w:p>
    <w:p w14:paraId="53DB0F18" w14:textId="4F063849" w:rsidR="00B85CEE" w:rsidRPr="00556169" w:rsidRDefault="00A847AA">
      <w:pPr>
        <w:pStyle w:val="Standard"/>
        <w:rPr>
          <w:rFonts w:ascii="Arial" w:hAnsi="Arial" w:cs="Arial"/>
          <w:sz w:val="32"/>
          <w:szCs w:val="32"/>
        </w:rPr>
      </w:pPr>
      <w:bookmarkStart w:id="1" w:name="_Hlk83651928"/>
      <w:r w:rsidRPr="003D3A78">
        <w:rPr>
          <w:rFonts w:ascii="Arial" w:hAnsi="Arial" w:cs="Arial"/>
          <w:sz w:val="32"/>
          <w:szCs w:val="32"/>
        </w:rPr>
        <w:t>1</w:t>
      </w:r>
      <w:r w:rsidR="0088260C">
        <w:rPr>
          <w:rFonts w:ascii="Arial" w:hAnsi="Arial" w:cs="Arial"/>
          <w:sz w:val="32"/>
          <w:szCs w:val="32"/>
        </w:rPr>
        <w:t>4</w:t>
      </w:r>
      <w:r w:rsidRPr="003D3A78">
        <w:rPr>
          <w:rFonts w:ascii="Arial" w:hAnsi="Arial" w:cs="Arial"/>
          <w:sz w:val="32"/>
          <w:szCs w:val="32"/>
        </w:rPr>
        <w:t>:00 hod</w:t>
      </w:r>
      <w:r w:rsidR="006213CB">
        <w:rPr>
          <w:rFonts w:ascii="Arial" w:hAnsi="Arial" w:cs="Arial"/>
          <w:sz w:val="32"/>
          <w:szCs w:val="32"/>
        </w:rPr>
        <w:t>in</w:t>
      </w:r>
      <w:r w:rsidRPr="003D3A78">
        <w:rPr>
          <w:rFonts w:ascii="Arial" w:hAnsi="Arial" w:cs="Arial"/>
          <w:sz w:val="32"/>
          <w:szCs w:val="32"/>
        </w:rPr>
        <w:tab/>
      </w:r>
    </w:p>
    <w:p w14:paraId="06D84E6E" w14:textId="6F315D74" w:rsidR="0041085E" w:rsidRPr="00B85CEE" w:rsidRDefault="00B85CEE">
      <w:pPr>
        <w:pStyle w:val="Standard"/>
        <w:rPr>
          <w:rFonts w:ascii="Arial" w:hAnsi="Arial" w:cs="Arial"/>
          <w:b/>
          <w:bCs/>
          <w:sz w:val="32"/>
          <w:szCs w:val="32"/>
        </w:rPr>
      </w:pPr>
      <w:r w:rsidRPr="00B85CEE">
        <w:rPr>
          <w:rFonts w:ascii="Arial" w:hAnsi="Arial" w:cs="Arial"/>
          <w:b/>
          <w:bCs/>
          <w:sz w:val="32"/>
          <w:szCs w:val="32"/>
        </w:rPr>
        <w:t>Slavnostní zahájení a přivítání představiteli města Kaznějov</w:t>
      </w:r>
    </w:p>
    <w:p w14:paraId="228498C8" w14:textId="77777777" w:rsidR="00B85CEE" w:rsidRDefault="00B85CEE">
      <w:pPr>
        <w:pStyle w:val="Standard"/>
        <w:rPr>
          <w:rFonts w:ascii="Arial" w:hAnsi="Arial" w:cs="Arial"/>
          <w:sz w:val="32"/>
          <w:szCs w:val="32"/>
        </w:rPr>
      </w:pPr>
    </w:p>
    <w:p w14:paraId="24872208" w14:textId="3CAA1998" w:rsidR="00B85CEE" w:rsidRPr="00556169" w:rsidRDefault="00B85CEE">
      <w:pPr>
        <w:pStyle w:val="Standard"/>
        <w:rPr>
          <w:rFonts w:ascii="Arial" w:hAnsi="Arial" w:cs="Arial"/>
          <w:b/>
          <w:bCs/>
          <w:sz w:val="32"/>
          <w:szCs w:val="32"/>
        </w:rPr>
      </w:pPr>
      <w:r w:rsidRPr="003D3A78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4</w:t>
      </w:r>
      <w:r w:rsidRPr="003D3A78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1</w:t>
      </w:r>
      <w:r w:rsidRPr="003D3A78">
        <w:rPr>
          <w:rFonts w:ascii="Arial" w:hAnsi="Arial" w:cs="Arial"/>
          <w:sz w:val="32"/>
          <w:szCs w:val="32"/>
        </w:rPr>
        <w:t>0 hod</w:t>
      </w:r>
      <w:r>
        <w:rPr>
          <w:rFonts w:ascii="Arial" w:hAnsi="Arial" w:cs="Arial"/>
          <w:sz w:val="32"/>
          <w:szCs w:val="32"/>
        </w:rPr>
        <w:t>in</w:t>
      </w:r>
    </w:p>
    <w:p w14:paraId="33457734" w14:textId="68F545E4" w:rsidR="0088260C" w:rsidRDefault="004B40BA">
      <w:pPr>
        <w:pStyle w:val="Standard"/>
        <w:rPr>
          <w:rFonts w:ascii="Arial" w:hAnsi="Arial" w:cs="Arial"/>
          <w:sz w:val="32"/>
          <w:szCs w:val="32"/>
        </w:rPr>
      </w:pPr>
      <w:r w:rsidRPr="00927393">
        <w:rPr>
          <w:rFonts w:ascii="Arial" w:hAnsi="Arial" w:cs="Arial"/>
          <w:sz w:val="32"/>
          <w:szCs w:val="32"/>
          <w:lang w:val="cs-CZ"/>
        </w:rPr>
        <w:t>J</w:t>
      </w:r>
      <w:r w:rsidR="00B85CEE" w:rsidRPr="00927393">
        <w:rPr>
          <w:rFonts w:ascii="Arial" w:hAnsi="Arial" w:cs="Arial"/>
          <w:sz w:val="32"/>
          <w:szCs w:val="32"/>
          <w:lang w:val="cs-CZ"/>
        </w:rPr>
        <w:t>iří</w:t>
      </w:r>
      <w:r w:rsidR="00B85CEE">
        <w:rPr>
          <w:rFonts w:ascii="Arial" w:hAnsi="Arial" w:cs="Arial"/>
          <w:sz w:val="32"/>
          <w:szCs w:val="32"/>
        </w:rPr>
        <w:t xml:space="preserve"> Hlávka</w:t>
      </w:r>
      <w:r w:rsidR="0088260C">
        <w:rPr>
          <w:rFonts w:ascii="Arial" w:hAnsi="Arial" w:cs="Arial"/>
          <w:sz w:val="32"/>
          <w:szCs w:val="32"/>
        </w:rPr>
        <w:t xml:space="preserve"> </w:t>
      </w:r>
    </w:p>
    <w:p w14:paraId="0AFAC3EF" w14:textId="6BDA0903" w:rsidR="001F6E07" w:rsidRPr="003D3A78" w:rsidRDefault="00B85CEE">
      <w:pPr>
        <w:pStyle w:val="Standar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JENOM HEREC ANEB STŘÍPKY ze Života Eduarda Vojana</w:t>
      </w:r>
    </w:p>
    <w:p w14:paraId="513B6A96" w14:textId="0221E7E2" w:rsidR="001F6E07" w:rsidRPr="003D3A78" w:rsidRDefault="00271540">
      <w:pPr>
        <w:pStyle w:val="Standard"/>
        <w:pBdr>
          <w:bottom w:val="single" w:sz="6" w:space="1" w:color="auto"/>
        </w:pBd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h</w:t>
      </w:r>
      <w:r w:rsidR="0088260C" w:rsidRPr="0088260C">
        <w:rPr>
          <w:rFonts w:ascii="Arial" w:hAnsi="Arial" w:cs="Arial"/>
          <w:sz w:val="32"/>
          <w:szCs w:val="32"/>
        </w:rPr>
        <w:t>raje</w:t>
      </w:r>
      <w:proofErr w:type="spellEnd"/>
      <w:r w:rsidR="0088260C" w:rsidRPr="0088260C">
        <w:rPr>
          <w:rFonts w:ascii="Arial" w:hAnsi="Arial" w:cs="Arial"/>
          <w:sz w:val="32"/>
          <w:szCs w:val="32"/>
        </w:rPr>
        <w:t>:</w:t>
      </w:r>
      <w:r w:rsidR="0088260C">
        <w:rPr>
          <w:rFonts w:ascii="Arial" w:hAnsi="Arial" w:cs="Arial"/>
          <w:sz w:val="32"/>
          <w:szCs w:val="32"/>
        </w:rPr>
        <w:t xml:space="preserve"> </w:t>
      </w:r>
      <w:r w:rsidR="004B40BA" w:rsidRPr="0076277B">
        <w:rPr>
          <w:rFonts w:ascii="Arial" w:hAnsi="Arial" w:cs="Arial"/>
          <w:sz w:val="32"/>
          <w:szCs w:val="32"/>
        </w:rPr>
        <w:t>J</w:t>
      </w:r>
      <w:r w:rsidR="00B85CEE">
        <w:rPr>
          <w:rFonts w:ascii="Arial" w:hAnsi="Arial" w:cs="Arial"/>
          <w:sz w:val="32"/>
          <w:szCs w:val="32"/>
        </w:rPr>
        <w:t xml:space="preserve">iří Hlávka, Divadelní spolek VOJAN, Libice nad </w:t>
      </w:r>
      <w:proofErr w:type="spellStart"/>
      <w:r w:rsidR="00B85CEE">
        <w:rPr>
          <w:rFonts w:ascii="Arial" w:hAnsi="Arial" w:cs="Arial"/>
          <w:sz w:val="32"/>
          <w:szCs w:val="32"/>
        </w:rPr>
        <w:t>Cidlinou</w:t>
      </w:r>
      <w:proofErr w:type="spellEnd"/>
    </w:p>
    <w:p w14:paraId="6F74D042" w14:textId="77777777" w:rsidR="00271540" w:rsidRDefault="00271540">
      <w:pPr>
        <w:pStyle w:val="Standard"/>
        <w:rPr>
          <w:rFonts w:ascii="Arial" w:hAnsi="Arial" w:cs="Arial"/>
          <w:sz w:val="32"/>
          <w:szCs w:val="32"/>
        </w:rPr>
      </w:pPr>
    </w:p>
    <w:p w14:paraId="6F667706" w14:textId="0607813A" w:rsidR="001F6E07" w:rsidRPr="003D3A78" w:rsidRDefault="004B40BA">
      <w:pPr>
        <w:pStyle w:val="Standard"/>
        <w:rPr>
          <w:rFonts w:ascii="Arial" w:hAnsi="Arial" w:cs="Arial"/>
          <w:sz w:val="32"/>
          <w:szCs w:val="32"/>
        </w:rPr>
      </w:pPr>
      <w:r w:rsidRPr="003D3A78">
        <w:rPr>
          <w:rFonts w:ascii="Arial" w:hAnsi="Arial" w:cs="Arial"/>
          <w:sz w:val="32"/>
          <w:szCs w:val="32"/>
        </w:rPr>
        <w:t>1</w:t>
      </w:r>
      <w:r w:rsidR="00B85CEE">
        <w:rPr>
          <w:rFonts w:ascii="Arial" w:hAnsi="Arial" w:cs="Arial"/>
          <w:sz w:val="32"/>
          <w:szCs w:val="32"/>
        </w:rPr>
        <w:t>7</w:t>
      </w:r>
      <w:r w:rsidRPr="003D3A78">
        <w:rPr>
          <w:rFonts w:ascii="Arial" w:hAnsi="Arial" w:cs="Arial"/>
          <w:sz w:val="32"/>
          <w:szCs w:val="32"/>
        </w:rPr>
        <w:t>:00 hod</w:t>
      </w:r>
      <w:r w:rsidR="006213CB">
        <w:rPr>
          <w:rFonts w:ascii="Arial" w:hAnsi="Arial" w:cs="Arial"/>
          <w:sz w:val="32"/>
          <w:szCs w:val="32"/>
        </w:rPr>
        <w:t>in</w:t>
      </w:r>
    </w:p>
    <w:p w14:paraId="48F1158B" w14:textId="4258675C" w:rsidR="0041085E" w:rsidRDefault="00556169">
      <w:pPr>
        <w:pStyle w:val="Standar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Olga Pašková</w:t>
      </w:r>
    </w:p>
    <w:p w14:paraId="6378A1F7" w14:textId="63BDE0D4" w:rsidR="001F6E07" w:rsidRPr="003D3A78" w:rsidRDefault="0072102D">
      <w:pPr>
        <w:pStyle w:val="Standar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S</w:t>
      </w:r>
      <w:r w:rsidR="00556169">
        <w:rPr>
          <w:rFonts w:ascii="Arial" w:hAnsi="Arial" w:cs="Arial"/>
          <w:b/>
          <w:caps/>
          <w:sz w:val="32"/>
          <w:szCs w:val="32"/>
        </w:rPr>
        <w:t>UITA C MOLL</w:t>
      </w:r>
    </w:p>
    <w:p w14:paraId="25EA5C5F" w14:textId="2877B7E0" w:rsidR="001F6E07" w:rsidRPr="00556169" w:rsidRDefault="00271540" w:rsidP="0041085E">
      <w:pPr>
        <w:pStyle w:val="Standard"/>
        <w:pBdr>
          <w:bottom w:val="single" w:sz="4" w:space="1" w:color="auto"/>
        </w:pBdr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h</w:t>
      </w:r>
      <w:r w:rsidR="0088260C" w:rsidRPr="00A81F5D">
        <w:rPr>
          <w:rFonts w:ascii="Arial" w:hAnsi="Arial" w:cs="Arial"/>
          <w:sz w:val="32"/>
          <w:szCs w:val="32"/>
        </w:rPr>
        <w:t>raje</w:t>
      </w:r>
      <w:proofErr w:type="spellEnd"/>
      <w:r w:rsidR="0088260C" w:rsidRPr="00A81F5D">
        <w:rPr>
          <w:rFonts w:ascii="Arial" w:hAnsi="Arial" w:cs="Arial"/>
          <w:sz w:val="32"/>
          <w:szCs w:val="32"/>
        </w:rPr>
        <w:t>:</w:t>
      </w:r>
      <w:r w:rsidR="0088260C">
        <w:rPr>
          <w:rFonts w:ascii="Arial" w:hAnsi="Arial" w:cs="Arial"/>
          <w:b/>
          <w:sz w:val="32"/>
          <w:szCs w:val="32"/>
        </w:rPr>
        <w:t xml:space="preserve"> </w:t>
      </w:r>
      <w:r w:rsidR="00556169" w:rsidRPr="00556169">
        <w:rPr>
          <w:rFonts w:ascii="Arial" w:hAnsi="Arial" w:cs="Arial"/>
          <w:bCs/>
          <w:sz w:val="32"/>
          <w:szCs w:val="32"/>
        </w:rPr>
        <w:t>Olga</w:t>
      </w:r>
      <w:r w:rsidR="00556169">
        <w:rPr>
          <w:rFonts w:ascii="Arial" w:hAnsi="Arial" w:cs="Arial"/>
          <w:bCs/>
          <w:sz w:val="32"/>
          <w:szCs w:val="32"/>
        </w:rPr>
        <w:t xml:space="preserve"> Pašková</w:t>
      </w:r>
      <w:r w:rsidR="004B40BA" w:rsidRPr="00556169">
        <w:rPr>
          <w:rFonts w:ascii="Arial" w:hAnsi="Arial" w:cs="Arial"/>
          <w:bCs/>
          <w:sz w:val="32"/>
          <w:szCs w:val="32"/>
        </w:rPr>
        <w:t xml:space="preserve">, </w:t>
      </w:r>
      <w:r w:rsidR="00556169">
        <w:rPr>
          <w:rFonts w:ascii="Arial" w:hAnsi="Arial" w:cs="Arial"/>
          <w:bCs/>
          <w:sz w:val="32"/>
          <w:szCs w:val="32"/>
        </w:rPr>
        <w:t xml:space="preserve">Divadelní soubor ŠTACE </w:t>
      </w:r>
      <w:proofErr w:type="spellStart"/>
      <w:r w:rsidR="00556169">
        <w:rPr>
          <w:rFonts w:ascii="Arial" w:hAnsi="Arial" w:cs="Arial"/>
          <w:bCs/>
          <w:sz w:val="32"/>
          <w:szCs w:val="32"/>
        </w:rPr>
        <w:t>z.s.</w:t>
      </w:r>
      <w:proofErr w:type="spellEnd"/>
      <w:r w:rsidR="00556169">
        <w:rPr>
          <w:rFonts w:ascii="Arial" w:hAnsi="Arial" w:cs="Arial"/>
          <w:bCs/>
          <w:sz w:val="32"/>
          <w:szCs w:val="32"/>
        </w:rPr>
        <w:t>, Kaznějov</w:t>
      </w:r>
      <w:r w:rsidR="006213CB" w:rsidRPr="00556169">
        <w:rPr>
          <w:rFonts w:ascii="Arial" w:hAnsi="Arial" w:cs="Arial"/>
          <w:bCs/>
          <w:sz w:val="32"/>
          <w:szCs w:val="32"/>
        </w:rPr>
        <w:t xml:space="preserve"> </w:t>
      </w:r>
    </w:p>
    <w:p w14:paraId="2AE6619C" w14:textId="77777777" w:rsidR="00271540" w:rsidRPr="00556169" w:rsidRDefault="00271540">
      <w:pPr>
        <w:pStyle w:val="Standard"/>
        <w:rPr>
          <w:rFonts w:ascii="Arial" w:hAnsi="Arial" w:cs="Arial"/>
          <w:bCs/>
          <w:sz w:val="32"/>
          <w:szCs w:val="32"/>
        </w:rPr>
      </w:pPr>
    </w:p>
    <w:p w14:paraId="78009551" w14:textId="64A4A439" w:rsidR="0041085E" w:rsidRDefault="00556169">
      <w:pPr>
        <w:pStyle w:val="Standar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 w:rsidR="004B40BA" w:rsidRPr="003D3A78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0</w:t>
      </w:r>
      <w:r w:rsidR="004B40BA" w:rsidRPr="003D3A78">
        <w:rPr>
          <w:rFonts w:ascii="Arial" w:hAnsi="Arial" w:cs="Arial"/>
          <w:sz w:val="32"/>
          <w:szCs w:val="32"/>
        </w:rPr>
        <w:t>0 hod</w:t>
      </w:r>
      <w:r w:rsidR="0090021F">
        <w:rPr>
          <w:rFonts w:ascii="Arial" w:hAnsi="Arial" w:cs="Arial"/>
          <w:sz w:val="32"/>
          <w:szCs w:val="32"/>
        </w:rPr>
        <w:t>in</w:t>
      </w:r>
    </w:p>
    <w:p w14:paraId="496D2EC0" w14:textId="56A146CA" w:rsidR="006213CB" w:rsidRPr="003D3A78" w:rsidRDefault="00556169">
      <w:pPr>
        <w:pStyle w:val="Standar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James Graham</w:t>
      </w:r>
      <w:r w:rsidR="00323554">
        <w:rPr>
          <w:rFonts w:ascii="Arial" w:hAnsi="Arial" w:cs="Arial"/>
          <w:sz w:val="32"/>
          <w:szCs w:val="32"/>
        </w:rPr>
        <w:t xml:space="preserve">, </w:t>
      </w:r>
      <w:r w:rsidR="0041085E">
        <w:rPr>
          <w:rFonts w:ascii="Arial" w:hAnsi="Arial" w:cs="Arial"/>
          <w:sz w:val="32"/>
          <w:szCs w:val="32"/>
        </w:rPr>
        <w:t xml:space="preserve">překlad </w:t>
      </w:r>
      <w:r w:rsidR="00C26A7E">
        <w:rPr>
          <w:rFonts w:ascii="Arial" w:hAnsi="Arial" w:cs="Arial"/>
          <w:sz w:val="32"/>
          <w:szCs w:val="32"/>
        </w:rPr>
        <w:t xml:space="preserve">Jan </w:t>
      </w:r>
      <w:r>
        <w:rPr>
          <w:rFonts w:ascii="Arial" w:hAnsi="Arial" w:cs="Arial"/>
          <w:sz w:val="32"/>
          <w:szCs w:val="32"/>
        </w:rPr>
        <w:t>Hanzl</w:t>
      </w:r>
    </w:p>
    <w:p w14:paraId="7CA74BFF" w14:textId="08B49860" w:rsidR="003D3A78" w:rsidRDefault="00556169">
      <w:pPr>
        <w:pStyle w:val="Standard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PŘIZNÁNÍ</w:t>
      </w:r>
      <w:r w:rsidR="003D3A78">
        <w:rPr>
          <w:rFonts w:ascii="Arial" w:hAnsi="Arial" w:cs="Arial"/>
          <w:sz w:val="32"/>
          <w:szCs w:val="32"/>
        </w:rPr>
        <w:t xml:space="preserve"> </w:t>
      </w:r>
    </w:p>
    <w:p w14:paraId="391B6415" w14:textId="631245A2" w:rsidR="0041085E" w:rsidRPr="006213CB" w:rsidRDefault="00271540" w:rsidP="0041085E">
      <w:pPr>
        <w:pStyle w:val="Standard"/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h</w:t>
      </w:r>
      <w:r w:rsidR="00A81F5D" w:rsidRPr="0088260C">
        <w:rPr>
          <w:rFonts w:ascii="Arial" w:hAnsi="Arial" w:cs="Arial"/>
          <w:sz w:val="32"/>
          <w:szCs w:val="32"/>
        </w:rPr>
        <w:t>raje</w:t>
      </w:r>
      <w:proofErr w:type="spellEnd"/>
      <w:r w:rsidR="00A81F5D" w:rsidRPr="0088260C">
        <w:rPr>
          <w:rFonts w:ascii="Arial" w:hAnsi="Arial" w:cs="Arial"/>
          <w:sz w:val="32"/>
          <w:szCs w:val="32"/>
        </w:rPr>
        <w:t>:</w:t>
      </w:r>
      <w:r w:rsidR="00A81F5D">
        <w:rPr>
          <w:rFonts w:ascii="Arial" w:hAnsi="Arial" w:cs="Arial"/>
          <w:sz w:val="32"/>
          <w:szCs w:val="32"/>
        </w:rPr>
        <w:t xml:space="preserve"> </w:t>
      </w:r>
      <w:r w:rsidR="00556169">
        <w:rPr>
          <w:rFonts w:ascii="Arial" w:hAnsi="Arial" w:cs="Arial"/>
          <w:sz w:val="32"/>
          <w:szCs w:val="32"/>
        </w:rPr>
        <w:t>Jakub Pilař, Ochotnický spolek ŽUMPA, Nučice</w:t>
      </w:r>
    </w:p>
    <w:p w14:paraId="6ADB4993" w14:textId="77777777" w:rsidR="0041085E" w:rsidRDefault="0041085E">
      <w:pPr>
        <w:pStyle w:val="Standard"/>
        <w:rPr>
          <w:rFonts w:ascii="Arial" w:hAnsi="Arial" w:cs="Arial"/>
          <w:sz w:val="32"/>
          <w:szCs w:val="32"/>
        </w:rPr>
      </w:pPr>
    </w:p>
    <w:p w14:paraId="548BE35A" w14:textId="77777777" w:rsidR="00271540" w:rsidRDefault="00271540">
      <w:pPr>
        <w:pStyle w:val="Standard"/>
        <w:rPr>
          <w:rFonts w:ascii="Arial" w:hAnsi="Arial" w:cs="Arial"/>
          <w:sz w:val="32"/>
          <w:szCs w:val="32"/>
        </w:rPr>
      </w:pPr>
    </w:p>
    <w:p w14:paraId="159DDB8D" w14:textId="0732E376" w:rsidR="001F6E07" w:rsidRPr="003D3A78" w:rsidRDefault="00A847AA">
      <w:pPr>
        <w:pStyle w:val="Standard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Neděle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90021F">
        <w:rPr>
          <w:rFonts w:ascii="Arial" w:hAnsi="Arial" w:cs="Arial"/>
          <w:b/>
          <w:sz w:val="32"/>
          <w:szCs w:val="32"/>
        </w:rPr>
        <w:t>1</w:t>
      </w:r>
      <w:r w:rsidR="00556169">
        <w:rPr>
          <w:rFonts w:ascii="Arial" w:hAnsi="Arial" w:cs="Arial"/>
          <w:b/>
          <w:sz w:val="32"/>
          <w:szCs w:val="32"/>
        </w:rPr>
        <w:t>7</w:t>
      </w:r>
      <w:r w:rsidR="004B40BA" w:rsidRPr="003D3A78">
        <w:rPr>
          <w:rFonts w:ascii="Arial" w:hAnsi="Arial" w:cs="Arial"/>
          <w:b/>
          <w:sz w:val="32"/>
          <w:szCs w:val="32"/>
        </w:rPr>
        <w:t>.</w:t>
      </w:r>
      <w:r w:rsidR="00556169">
        <w:rPr>
          <w:rFonts w:ascii="Arial" w:hAnsi="Arial" w:cs="Arial"/>
          <w:b/>
          <w:sz w:val="32"/>
          <w:szCs w:val="32"/>
        </w:rPr>
        <w:t xml:space="preserve"> října</w:t>
      </w:r>
    </w:p>
    <w:bookmarkEnd w:id="1"/>
    <w:p w14:paraId="5C42A143" w14:textId="77777777" w:rsidR="0090021F" w:rsidRDefault="0090021F">
      <w:pPr>
        <w:pStyle w:val="Standard"/>
        <w:rPr>
          <w:rFonts w:ascii="Arial" w:hAnsi="Arial" w:cs="Arial"/>
          <w:b/>
          <w:sz w:val="32"/>
          <w:szCs w:val="32"/>
        </w:rPr>
      </w:pPr>
    </w:p>
    <w:p w14:paraId="04DDA81C" w14:textId="0C19ACBA" w:rsidR="00BE7C1B" w:rsidRDefault="00271540">
      <w:pPr>
        <w:pStyle w:val="Standard"/>
        <w:rPr>
          <w:rFonts w:ascii="Arial" w:hAnsi="Arial" w:cs="Arial"/>
          <w:sz w:val="32"/>
          <w:szCs w:val="32"/>
        </w:rPr>
      </w:pPr>
      <w:r w:rsidRPr="00271540">
        <w:rPr>
          <w:rFonts w:ascii="Arial" w:hAnsi="Arial" w:cs="Arial"/>
          <w:sz w:val="32"/>
          <w:szCs w:val="32"/>
        </w:rPr>
        <w:t>1</w:t>
      </w:r>
      <w:r w:rsidR="00556169">
        <w:rPr>
          <w:rFonts w:ascii="Arial" w:hAnsi="Arial" w:cs="Arial"/>
          <w:sz w:val="32"/>
          <w:szCs w:val="32"/>
        </w:rPr>
        <w:t>0</w:t>
      </w:r>
      <w:r w:rsidRPr="00271540">
        <w:rPr>
          <w:rFonts w:ascii="Arial" w:hAnsi="Arial" w:cs="Arial"/>
          <w:sz w:val="32"/>
          <w:szCs w:val="32"/>
        </w:rPr>
        <w:t>:00 hod</w:t>
      </w:r>
      <w:r w:rsidR="00BE7C1B">
        <w:rPr>
          <w:rFonts w:ascii="Arial" w:hAnsi="Arial" w:cs="Arial"/>
          <w:sz w:val="32"/>
          <w:szCs w:val="32"/>
        </w:rPr>
        <w:t xml:space="preserve">in  </w:t>
      </w:r>
      <w:r w:rsidR="00054178">
        <w:rPr>
          <w:rFonts w:ascii="Arial" w:hAnsi="Arial" w:cs="Arial"/>
          <w:sz w:val="32"/>
          <w:szCs w:val="32"/>
        </w:rPr>
        <w:t xml:space="preserve">  </w:t>
      </w:r>
    </w:p>
    <w:p w14:paraId="1F4FA72E" w14:textId="77777777" w:rsidR="0076277B" w:rsidRPr="003D3A78" w:rsidRDefault="0076277B" w:rsidP="0076277B">
      <w:pPr>
        <w:pStyle w:val="Standard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Vendula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Borůvková</w:t>
      </w:r>
      <w:proofErr w:type="spellEnd"/>
    </w:p>
    <w:p w14:paraId="4DCD607C" w14:textId="0BA70B1A" w:rsidR="00271540" w:rsidRPr="00271540" w:rsidRDefault="0076277B">
      <w:pPr>
        <w:pStyle w:val="Standard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MODELKA XXL</w:t>
      </w:r>
      <w:r w:rsidR="00556169">
        <w:rPr>
          <w:rFonts w:ascii="Arial" w:hAnsi="Arial" w:cs="Arial"/>
          <w:b/>
          <w:sz w:val="32"/>
          <w:szCs w:val="32"/>
        </w:rPr>
        <w:t xml:space="preserve"> (s karanténou v bocích)</w:t>
      </w:r>
    </w:p>
    <w:p w14:paraId="5AFB478B" w14:textId="1030C506" w:rsidR="00271540" w:rsidRPr="00271540" w:rsidRDefault="00271540" w:rsidP="0041085E">
      <w:p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  <w:r w:rsidRPr="00271540">
        <w:rPr>
          <w:rFonts w:ascii="Arial" w:hAnsi="Arial" w:cs="Arial"/>
          <w:sz w:val="32"/>
          <w:szCs w:val="32"/>
        </w:rPr>
        <w:t xml:space="preserve">hraje: </w:t>
      </w:r>
      <w:r w:rsidR="0076277B">
        <w:rPr>
          <w:rFonts w:ascii="Arial" w:hAnsi="Arial" w:cs="Arial"/>
          <w:sz w:val="32"/>
          <w:szCs w:val="32"/>
        </w:rPr>
        <w:t xml:space="preserve">Monika Nováková, </w:t>
      </w:r>
      <w:r w:rsidR="007A2F9E">
        <w:rPr>
          <w:rFonts w:ascii="Arial" w:hAnsi="Arial" w:cs="Arial"/>
          <w:sz w:val="32"/>
          <w:szCs w:val="32"/>
        </w:rPr>
        <w:t>S</w:t>
      </w:r>
      <w:r w:rsidR="0076277B">
        <w:rPr>
          <w:rFonts w:ascii="Arial" w:hAnsi="Arial" w:cs="Arial"/>
          <w:sz w:val="32"/>
          <w:szCs w:val="32"/>
        </w:rPr>
        <w:t xml:space="preserve">polek </w:t>
      </w:r>
      <w:r w:rsidR="007A2F9E">
        <w:rPr>
          <w:rFonts w:ascii="Arial" w:hAnsi="Arial" w:cs="Arial"/>
          <w:sz w:val="32"/>
          <w:szCs w:val="32"/>
        </w:rPr>
        <w:t>MonAMOUR, Mnich na Vysočině</w:t>
      </w:r>
    </w:p>
    <w:p w14:paraId="1624DDDD" w14:textId="599BFB3D" w:rsidR="00556169" w:rsidRPr="00054178" w:rsidRDefault="00054178" w:rsidP="00054178">
      <w:pPr>
        <w:rPr>
          <w:rFonts w:ascii="Arial" w:hAnsi="Arial" w:cs="Arial"/>
          <w:bCs/>
          <w:sz w:val="28"/>
          <w:szCs w:val="28"/>
        </w:rPr>
      </w:pPr>
      <w:r w:rsidRPr="00054178">
        <w:rPr>
          <w:rFonts w:ascii="Arial" w:hAnsi="Arial" w:cs="Arial"/>
          <w:bCs/>
          <w:sz w:val="28"/>
          <w:szCs w:val="28"/>
        </w:rPr>
        <w:t>Nesoutěžní představení</w:t>
      </w:r>
    </w:p>
    <w:p w14:paraId="4833F6E1" w14:textId="77777777" w:rsidR="00556169" w:rsidRDefault="00556169" w:rsidP="00B124B1">
      <w:pPr>
        <w:jc w:val="center"/>
        <w:rPr>
          <w:rFonts w:ascii="Arial" w:hAnsi="Arial" w:cs="Arial"/>
          <w:b/>
          <w:sz w:val="28"/>
          <w:szCs w:val="28"/>
        </w:rPr>
      </w:pPr>
    </w:p>
    <w:p w14:paraId="108D78BC" w14:textId="58E89ED5" w:rsidR="00B124B1" w:rsidRPr="00BC6F13" w:rsidRDefault="00B124B1" w:rsidP="007A2F9E">
      <w:pPr>
        <w:jc w:val="center"/>
        <w:rPr>
          <w:rFonts w:ascii="Arial" w:hAnsi="Arial" w:cs="Arial"/>
          <w:b/>
          <w:sz w:val="28"/>
          <w:szCs w:val="28"/>
        </w:rPr>
      </w:pPr>
      <w:r w:rsidRPr="00BC6F13">
        <w:rPr>
          <w:rFonts w:ascii="Arial" w:hAnsi="Arial" w:cs="Arial"/>
          <w:b/>
          <w:sz w:val="28"/>
          <w:szCs w:val="28"/>
        </w:rPr>
        <w:t>Pořadatelé děkují za finanční podporu</w:t>
      </w:r>
      <w:r w:rsidR="00556169">
        <w:rPr>
          <w:rFonts w:ascii="Arial" w:hAnsi="Arial" w:cs="Arial"/>
          <w:b/>
          <w:sz w:val="28"/>
          <w:szCs w:val="28"/>
        </w:rPr>
        <w:t xml:space="preserve"> </w:t>
      </w:r>
      <w:r w:rsidRPr="00BC6F13">
        <w:rPr>
          <w:rFonts w:ascii="Arial" w:hAnsi="Arial" w:cs="Arial"/>
          <w:b/>
          <w:sz w:val="28"/>
          <w:szCs w:val="28"/>
        </w:rPr>
        <w:t>Plzeňskému kraji</w:t>
      </w:r>
    </w:p>
    <w:p w14:paraId="47902F9A" w14:textId="7D8FF419" w:rsidR="00556169" w:rsidRDefault="00556169" w:rsidP="007A2F9E">
      <w:pPr>
        <w:jc w:val="center"/>
        <w:rPr>
          <w:rFonts w:ascii="Arial" w:hAnsi="Arial" w:cs="Arial"/>
        </w:rPr>
      </w:pPr>
    </w:p>
    <w:p w14:paraId="5F07468A" w14:textId="77777777" w:rsidR="007A2F9E" w:rsidRPr="00BC6F13" w:rsidRDefault="00556169" w:rsidP="007A2F9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</w:r>
      <w:r w:rsidR="00B124B1" w:rsidRPr="00BC6F13">
        <w:rPr>
          <w:rFonts w:ascii="Arial" w:hAnsi="Arial" w:cs="Arial"/>
          <w:b/>
          <w:sz w:val="28"/>
          <w:szCs w:val="28"/>
        </w:rPr>
        <w:t xml:space="preserve">Ministerstvu kultury České </w:t>
      </w:r>
      <w:proofErr w:type="gramStart"/>
      <w:r w:rsidR="00B124B1" w:rsidRPr="00BC6F13">
        <w:rPr>
          <w:rFonts w:ascii="Arial" w:hAnsi="Arial" w:cs="Arial"/>
          <w:b/>
          <w:sz w:val="28"/>
          <w:szCs w:val="28"/>
        </w:rPr>
        <w:t>republiky</w:t>
      </w:r>
      <w:r w:rsidR="00B124B1" w:rsidRPr="00BC6F13">
        <w:rPr>
          <w:rFonts w:ascii="Arial" w:hAnsi="Arial" w:cs="Arial"/>
        </w:rPr>
        <w:t xml:space="preserve"> </w:t>
      </w:r>
      <w:r w:rsidR="007A2F9E">
        <w:rPr>
          <w:rFonts w:ascii="Arial" w:hAnsi="Arial" w:cs="Arial"/>
        </w:rPr>
        <w:t xml:space="preserve"> a</w:t>
      </w:r>
      <w:proofErr w:type="gramEnd"/>
      <w:r w:rsidR="007A2F9E">
        <w:rPr>
          <w:rFonts w:ascii="Arial" w:hAnsi="Arial" w:cs="Arial"/>
        </w:rPr>
        <w:t xml:space="preserve"> </w:t>
      </w:r>
      <w:r w:rsidR="007A2F9E" w:rsidRPr="00BC6F13">
        <w:rPr>
          <w:rFonts w:ascii="Arial" w:hAnsi="Arial" w:cs="Arial"/>
          <w:b/>
          <w:sz w:val="28"/>
          <w:szCs w:val="28"/>
        </w:rPr>
        <w:t>Městu  Kaznějov</w:t>
      </w:r>
    </w:p>
    <w:p w14:paraId="750657EE" w14:textId="352A07E1" w:rsidR="00B124B1" w:rsidRPr="00BC6F13" w:rsidRDefault="00B124B1" w:rsidP="007A2F9E">
      <w:pPr>
        <w:jc w:val="center"/>
        <w:rPr>
          <w:rFonts w:ascii="Arial" w:hAnsi="Arial" w:cs="Arial"/>
        </w:rPr>
      </w:pPr>
    </w:p>
    <w:p w14:paraId="6A9C8C55" w14:textId="1DE23B0E" w:rsidR="007A2F9E" w:rsidRDefault="00556169" w:rsidP="005561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</w:p>
    <w:p w14:paraId="3E2F094D" w14:textId="0804A25C" w:rsidR="000E69EA" w:rsidRDefault="007A2F9E">
      <w:pPr>
        <w:pStyle w:val="Standard"/>
        <w:rPr>
          <w:rFonts w:ascii="Arial" w:hAnsi="Arial" w:cs="Arial"/>
          <w:sz w:val="32"/>
          <w:szCs w:val="32"/>
        </w:rPr>
      </w:pPr>
      <w:r w:rsidRPr="00BC6F13">
        <w:rPr>
          <w:rFonts w:ascii="Arial" w:hAnsi="Arial" w:cs="Arial"/>
          <w:b/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58D6239A" wp14:editId="1D412B97">
            <wp:simplePos x="0" y="0"/>
            <wp:positionH relativeFrom="column">
              <wp:posOffset>4120515</wp:posOffset>
            </wp:positionH>
            <wp:positionV relativeFrom="paragraph">
              <wp:posOffset>211455</wp:posOffset>
            </wp:positionV>
            <wp:extent cx="800100" cy="901700"/>
            <wp:effectExtent l="0" t="0" r="0" b="0"/>
            <wp:wrapSquare wrapText="bothSides"/>
            <wp:docPr id="3" name="obrázek 3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13">
        <w:rPr>
          <w:rFonts w:ascii="Arial" w:hAnsi="Arial" w:cs="Arial"/>
          <w:noProof/>
          <w:lang w:val="cs-CZ" w:eastAsia="cs-CZ" w:bidi="ar-SA"/>
        </w:rPr>
        <w:drawing>
          <wp:inline distT="0" distB="0" distL="0" distR="0" wp14:anchorId="067C686D" wp14:editId="6DBEDF75">
            <wp:extent cx="1536700" cy="393700"/>
            <wp:effectExtent l="19050" t="0" r="6350" b="0"/>
            <wp:docPr id="1" name="obrázek 1" descr="http://www.kr-plzensky.cz/file.asp?name=1004246030827115719.gif&amp;folder=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-plzensky.cz/file.asp?name=1004246030827115719.gif&amp;folder=316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</w:t>
      </w:r>
      <w:r w:rsidRPr="00BC6F13">
        <w:rPr>
          <w:rFonts w:ascii="Arial" w:hAnsi="Arial" w:cs="Arial"/>
          <w:noProof/>
          <w:lang w:val="cs-CZ" w:eastAsia="cs-CZ" w:bidi="ar-SA"/>
        </w:rPr>
        <w:drawing>
          <wp:inline distT="0" distB="0" distL="0" distR="0" wp14:anchorId="081C6D3C" wp14:editId="7FF0B69E">
            <wp:extent cx="1968815" cy="868045"/>
            <wp:effectExtent l="0" t="0" r="0" b="0"/>
            <wp:docPr id="4" name="obrázek 2" descr="ministerstvo-kul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stvo-kultur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828" cy="87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</w:t>
      </w:r>
    </w:p>
    <w:p w14:paraId="2D84970E" w14:textId="77777777" w:rsidR="00583AAE" w:rsidRDefault="00583AAE">
      <w:pPr>
        <w:pStyle w:val="Standard"/>
        <w:rPr>
          <w:rFonts w:ascii="Arial" w:hAnsi="Arial" w:cs="Arial"/>
          <w:sz w:val="32"/>
          <w:szCs w:val="32"/>
        </w:rPr>
      </w:pPr>
    </w:p>
    <w:p w14:paraId="1D771878" w14:textId="77777777" w:rsidR="007A2F9E" w:rsidRDefault="007A2F9E" w:rsidP="00583AAE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A0EBDFE" w14:textId="77777777" w:rsidR="007A2F9E" w:rsidRDefault="007A2F9E" w:rsidP="00583AAE">
      <w:pPr>
        <w:jc w:val="center"/>
        <w:rPr>
          <w:rFonts w:ascii="Arial" w:hAnsi="Arial" w:cs="Arial"/>
          <w:b/>
          <w:i/>
          <w:sz w:val="32"/>
          <w:szCs w:val="32"/>
        </w:rPr>
      </w:pPr>
    </w:p>
    <w:p w14:paraId="52A3C3E2" w14:textId="24B760F1" w:rsidR="00583AAE" w:rsidRPr="007A2F9E" w:rsidRDefault="00583AAE" w:rsidP="00583AAE">
      <w:pPr>
        <w:jc w:val="center"/>
        <w:rPr>
          <w:rFonts w:ascii="Arial" w:hAnsi="Arial" w:cs="Arial"/>
          <w:b/>
          <w:sz w:val="32"/>
          <w:szCs w:val="32"/>
        </w:rPr>
      </w:pPr>
      <w:r w:rsidRPr="007A2F9E">
        <w:rPr>
          <w:rFonts w:ascii="Arial" w:hAnsi="Arial" w:cs="Arial"/>
          <w:b/>
          <w:i/>
          <w:sz w:val="32"/>
          <w:szCs w:val="32"/>
        </w:rPr>
        <w:lastRenderedPageBreak/>
        <w:t>Slovo k inscenacím:</w:t>
      </w:r>
    </w:p>
    <w:p w14:paraId="6F9EA019" w14:textId="50023B76" w:rsidR="00583AAE" w:rsidRDefault="00583AAE" w:rsidP="00583AAE">
      <w:pPr>
        <w:jc w:val="center"/>
        <w:rPr>
          <w:rStyle w:val="fsl3"/>
          <w:rFonts w:ascii="Arial" w:hAnsi="Arial" w:cs="Arial"/>
          <w:b/>
          <w:color w:val="141823"/>
          <w:sz w:val="32"/>
          <w:szCs w:val="32"/>
        </w:rPr>
      </w:pPr>
    </w:p>
    <w:p w14:paraId="00AFF1B7" w14:textId="78D8B6C5" w:rsidR="00054178" w:rsidRDefault="00054178" w:rsidP="00583AAE">
      <w:pPr>
        <w:jc w:val="center"/>
        <w:rPr>
          <w:rStyle w:val="fsl3"/>
          <w:rFonts w:ascii="Arial" w:hAnsi="Arial" w:cs="Arial"/>
          <w:b/>
          <w:color w:val="141823"/>
          <w:sz w:val="32"/>
          <w:szCs w:val="32"/>
        </w:rPr>
      </w:pPr>
    </w:p>
    <w:p w14:paraId="2CE893BD" w14:textId="5761D7BE" w:rsidR="00054178" w:rsidRPr="00054178" w:rsidRDefault="00054178" w:rsidP="00583AAE">
      <w:pPr>
        <w:jc w:val="center"/>
        <w:rPr>
          <w:rStyle w:val="fsl3"/>
          <w:rFonts w:ascii="Arial" w:hAnsi="Arial" w:cs="Arial"/>
          <w:b/>
          <w:color w:val="141823"/>
          <w:sz w:val="32"/>
          <w:szCs w:val="32"/>
          <w:u w:val="single"/>
        </w:rPr>
      </w:pPr>
      <w:r w:rsidRPr="00054178">
        <w:rPr>
          <w:rStyle w:val="fsl3"/>
          <w:rFonts w:ascii="Arial" w:hAnsi="Arial" w:cs="Arial"/>
          <w:b/>
          <w:color w:val="141823"/>
          <w:sz w:val="32"/>
          <w:szCs w:val="32"/>
          <w:u w:val="single"/>
        </w:rPr>
        <w:t>Jenom herec aneb Střípky ze života Eduarda Vojana</w:t>
      </w:r>
    </w:p>
    <w:p w14:paraId="21D84DB0" w14:textId="77777777" w:rsidR="00583AAE" w:rsidRDefault="00583AAE" w:rsidP="00583AAE">
      <w:pPr>
        <w:pStyle w:val="Bezmezer"/>
        <w:rPr>
          <w:rFonts w:ascii="Arial" w:hAnsi="Arial" w:cs="Arial"/>
          <w:b/>
          <w:i/>
          <w:u w:val="single"/>
        </w:rPr>
      </w:pPr>
    </w:p>
    <w:p w14:paraId="569556F8" w14:textId="7D940B08" w:rsidR="00054178" w:rsidRDefault="00054178" w:rsidP="00054178">
      <w:pPr>
        <w:pStyle w:val="Zkladntext"/>
        <w:tabs>
          <w:tab w:val="clear" w:pos="10080"/>
        </w:tabs>
        <w:spacing w:before="60" w:line="240" w:lineRule="auto"/>
        <w:ind w:right="0"/>
        <w:jc w:val="both"/>
        <w:rPr>
          <w:b w:val="0"/>
          <w:smallCaps w:val="0"/>
          <w:sz w:val="22"/>
          <w:szCs w:val="22"/>
        </w:rPr>
      </w:pPr>
      <w:r w:rsidRPr="00E41CF2">
        <w:rPr>
          <w:b w:val="0"/>
          <w:smallCaps w:val="0"/>
          <w:sz w:val="22"/>
          <w:szCs w:val="22"/>
        </w:rPr>
        <w:t>Eduard Vojan (1853-1920), český herec, zakladatel moderního českého herectví, založeného na hlubokém psychologickém prožití ztvárňované postavy, o sobě skromně prohlásil: "Jsem jenom herec". Jeho ostrý, trochu zastřený hlas ho vedl k důrazu na mimiku a hru celého těla. Sám také přiznal, že divadlo a být na jevišti, je pro něj přímo posedlost. Text inscenace je sestaven z dostupných písemných podkladů o jeho životě a vzpomínek jeho hereckých kolegů.</w:t>
      </w:r>
    </w:p>
    <w:p w14:paraId="33782A04" w14:textId="23F0BBE3" w:rsidR="00DD73CB" w:rsidRDefault="00DD73CB" w:rsidP="00054178">
      <w:pPr>
        <w:pStyle w:val="Zkladntext"/>
        <w:tabs>
          <w:tab w:val="clear" w:pos="10080"/>
        </w:tabs>
        <w:spacing w:before="60" w:line="240" w:lineRule="auto"/>
        <w:ind w:right="0"/>
        <w:jc w:val="both"/>
        <w:rPr>
          <w:b w:val="0"/>
          <w:smallCaps w:val="0"/>
          <w:sz w:val="22"/>
          <w:szCs w:val="22"/>
        </w:rPr>
      </w:pPr>
    </w:p>
    <w:p w14:paraId="3BFB34DF" w14:textId="77777777" w:rsidR="0001669D" w:rsidRDefault="00DD73CB" w:rsidP="0001669D">
      <w:pPr>
        <w:pStyle w:val="Zkladntext"/>
        <w:tabs>
          <w:tab w:val="clear" w:pos="10080"/>
        </w:tabs>
        <w:spacing w:before="60" w:line="240" w:lineRule="auto"/>
        <w:ind w:right="0"/>
        <w:jc w:val="center"/>
        <w:rPr>
          <w:bCs w:val="0"/>
          <w:smallCaps w:val="0"/>
          <w:sz w:val="28"/>
          <w:szCs w:val="28"/>
          <w:u w:val="single"/>
        </w:rPr>
      </w:pPr>
      <w:r>
        <w:rPr>
          <w:bCs w:val="0"/>
          <w:smallCaps w:val="0"/>
          <w:sz w:val="28"/>
          <w:szCs w:val="28"/>
          <w:u w:val="single"/>
        </w:rPr>
        <w:t>S</w:t>
      </w:r>
      <w:r w:rsidRPr="00DD73CB">
        <w:rPr>
          <w:bCs w:val="0"/>
          <w:smallCaps w:val="0"/>
          <w:sz w:val="28"/>
          <w:szCs w:val="28"/>
          <w:u w:val="single"/>
        </w:rPr>
        <w:t>uita c moll</w:t>
      </w:r>
    </w:p>
    <w:p w14:paraId="6564C489" w14:textId="703D706F" w:rsidR="00DD73CB" w:rsidRDefault="00DD73CB" w:rsidP="0001669D">
      <w:pPr>
        <w:pStyle w:val="Zkladntext"/>
        <w:tabs>
          <w:tab w:val="clear" w:pos="10080"/>
        </w:tabs>
        <w:spacing w:before="60" w:line="240" w:lineRule="auto"/>
        <w:ind w:right="0"/>
        <w:jc w:val="both"/>
        <w:rPr>
          <w:b w:val="0"/>
          <w:smallCaps w:val="0"/>
          <w:sz w:val="24"/>
          <w:szCs w:val="24"/>
        </w:rPr>
      </w:pPr>
      <w:r w:rsidRPr="00DD73CB">
        <w:rPr>
          <w:bCs w:val="0"/>
          <w:smallCaps w:val="0"/>
          <w:sz w:val="28"/>
          <w:szCs w:val="28"/>
          <w:u w:val="single"/>
        </w:rPr>
        <w:br/>
      </w:r>
      <w:r w:rsidR="005820DA">
        <w:rPr>
          <w:b w:val="0"/>
          <w:smallCaps w:val="0"/>
          <w:sz w:val="24"/>
          <w:szCs w:val="24"/>
        </w:rPr>
        <w:t xml:space="preserve">Hra </w:t>
      </w:r>
      <w:r w:rsidRPr="00DD73CB">
        <w:rPr>
          <w:b w:val="0"/>
          <w:smallCaps w:val="0"/>
          <w:sz w:val="24"/>
          <w:szCs w:val="24"/>
        </w:rPr>
        <w:t>o zamyšlení nad životem.</w:t>
      </w:r>
      <w:r w:rsidR="003132D4">
        <w:rPr>
          <w:b w:val="0"/>
          <w:smallCaps w:val="0"/>
          <w:sz w:val="24"/>
          <w:szCs w:val="24"/>
        </w:rPr>
        <w:t xml:space="preserve"> </w:t>
      </w:r>
      <w:r w:rsidRPr="00DD73CB">
        <w:rPr>
          <w:b w:val="0"/>
          <w:smallCaps w:val="0"/>
          <w:sz w:val="24"/>
          <w:szCs w:val="24"/>
        </w:rPr>
        <w:t>Sama pianistka během hraní Peer Gynt suity myšlenkami utíká ke svému životu, kým vlastně je.</w:t>
      </w:r>
      <w:r>
        <w:rPr>
          <w:b w:val="0"/>
          <w:smallCaps w:val="0"/>
          <w:sz w:val="24"/>
          <w:szCs w:val="24"/>
        </w:rPr>
        <w:t xml:space="preserve"> </w:t>
      </w:r>
      <w:r w:rsidRPr="00DD73CB">
        <w:rPr>
          <w:b w:val="0"/>
          <w:smallCaps w:val="0"/>
          <w:sz w:val="24"/>
          <w:szCs w:val="24"/>
        </w:rPr>
        <w:t xml:space="preserve">Je sama Peer Gyntem, nebo Solvejg, nebo dokonce </w:t>
      </w:r>
      <w:proofErr w:type="gramStart"/>
      <w:r w:rsidRPr="00DD73CB">
        <w:rPr>
          <w:b w:val="0"/>
          <w:smallCaps w:val="0"/>
          <w:sz w:val="24"/>
          <w:szCs w:val="24"/>
        </w:rPr>
        <w:t>Zelenou</w:t>
      </w:r>
      <w:proofErr w:type="gramEnd"/>
      <w:r w:rsidRPr="00DD73CB">
        <w:rPr>
          <w:b w:val="0"/>
          <w:smallCaps w:val="0"/>
          <w:sz w:val="24"/>
          <w:szCs w:val="24"/>
        </w:rPr>
        <w:t>.</w:t>
      </w:r>
      <w:r w:rsidR="003132D4">
        <w:rPr>
          <w:b w:val="0"/>
          <w:smallCaps w:val="0"/>
          <w:sz w:val="24"/>
          <w:szCs w:val="24"/>
        </w:rPr>
        <w:t xml:space="preserve"> </w:t>
      </w:r>
      <w:r w:rsidRPr="00DD73CB">
        <w:rPr>
          <w:b w:val="0"/>
          <w:smallCaps w:val="0"/>
          <w:sz w:val="24"/>
          <w:szCs w:val="24"/>
        </w:rPr>
        <w:t>Inscenace je propojena úryvky z</w:t>
      </w:r>
      <w:r w:rsidR="005820DA">
        <w:rPr>
          <w:b w:val="0"/>
          <w:smallCaps w:val="0"/>
          <w:sz w:val="24"/>
          <w:szCs w:val="24"/>
        </w:rPr>
        <w:t xml:space="preserve"> Ibsenovy </w:t>
      </w:r>
      <w:r w:rsidRPr="00DD73CB">
        <w:rPr>
          <w:b w:val="0"/>
          <w:smallCaps w:val="0"/>
          <w:sz w:val="24"/>
          <w:szCs w:val="24"/>
        </w:rPr>
        <w:t>básně Peer Gynt, autorskou poezií autorskou hudbou – suitou Peer Gynt</w:t>
      </w:r>
      <w:r>
        <w:rPr>
          <w:b w:val="0"/>
          <w:smallCaps w:val="0"/>
          <w:sz w:val="24"/>
          <w:szCs w:val="24"/>
        </w:rPr>
        <w:t xml:space="preserve"> </w:t>
      </w:r>
      <w:r w:rsidRPr="00DD73CB">
        <w:rPr>
          <w:b w:val="0"/>
          <w:smallCaps w:val="0"/>
          <w:sz w:val="24"/>
          <w:szCs w:val="24"/>
        </w:rPr>
        <w:t>a projekcí která navozuje pocit myšlenek</w:t>
      </w:r>
      <w:r w:rsidR="00035B14">
        <w:rPr>
          <w:b w:val="0"/>
          <w:smallCaps w:val="0"/>
          <w:sz w:val="24"/>
          <w:szCs w:val="24"/>
        </w:rPr>
        <w:t>……</w:t>
      </w:r>
    </w:p>
    <w:p w14:paraId="47FF3E68" w14:textId="2609E43D" w:rsidR="003132D4" w:rsidRDefault="003132D4" w:rsidP="0001669D">
      <w:pPr>
        <w:pStyle w:val="Zkladntext"/>
        <w:tabs>
          <w:tab w:val="clear" w:pos="10080"/>
        </w:tabs>
        <w:spacing w:before="60" w:line="240" w:lineRule="auto"/>
        <w:ind w:right="0"/>
        <w:jc w:val="both"/>
        <w:rPr>
          <w:b w:val="0"/>
          <w:smallCaps w:val="0"/>
          <w:sz w:val="24"/>
          <w:szCs w:val="24"/>
        </w:rPr>
      </w:pPr>
    </w:p>
    <w:p w14:paraId="6485C46F" w14:textId="5D7F45E9" w:rsidR="003132D4" w:rsidRDefault="003132D4" w:rsidP="00B47902">
      <w:pPr>
        <w:pStyle w:val="Zkladntext"/>
        <w:tabs>
          <w:tab w:val="clear" w:pos="10080"/>
        </w:tabs>
        <w:spacing w:before="60" w:line="240" w:lineRule="auto"/>
        <w:ind w:right="0"/>
        <w:jc w:val="center"/>
        <w:rPr>
          <w:bCs w:val="0"/>
          <w:smallCaps w:val="0"/>
          <w:sz w:val="28"/>
          <w:szCs w:val="28"/>
          <w:u w:val="single"/>
        </w:rPr>
      </w:pPr>
      <w:bookmarkStart w:id="2" w:name="_Hlk83724500"/>
      <w:r>
        <w:rPr>
          <w:bCs w:val="0"/>
          <w:smallCaps w:val="0"/>
          <w:sz w:val="28"/>
          <w:szCs w:val="28"/>
          <w:u w:val="single"/>
        </w:rPr>
        <w:t>Přiznání</w:t>
      </w:r>
    </w:p>
    <w:p w14:paraId="76A9E8D0" w14:textId="1CCF53B2" w:rsidR="003132D4" w:rsidRPr="00DD73CB" w:rsidRDefault="0001669D" w:rsidP="0001669D">
      <w:pPr>
        <w:pStyle w:val="Zkladntext"/>
        <w:spacing w:before="60" w:line="240" w:lineRule="auto"/>
        <w:rPr>
          <w:b w:val="0"/>
          <w:smallCaps w:val="0"/>
          <w:sz w:val="24"/>
          <w:szCs w:val="24"/>
        </w:rPr>
      </w:pPr>
      <w:r w:rsidRPr="0001669D">
        <w:rPr>
          <w:b w:val="0"/>
          <w:smallCaps w:val="0"/>
          <w:sz w:val="24"/>
          <w:szCs w:val="24"/>
        </w:rPr>
        <w:t>Může být ústředním tématem divadelní hry něco tak přízemního, jako je vyplňování daňového přiznání? Základem hry je prostý, leč originální nápad: použít „daňové doklady“ jako klíč k vyprávění životního příběhu.</w:t>
      </w:r>
      <w:r>
        <w:rPr>
          <w:b w:val="0"/>
          <w:smallCaps w:val="0"/>
          <w:sz w:val="24"/>
          <w:szCs w:val="24"/>
        </w:rPr>
        <w:t xml:space="preserve"> </w:t>
      </w:r>
      <w:r w:rsidRPr="0001669D">
        <w:rPr>
          <w:b w:val="0"/>
          <w:smallCaps w:val="0"/>
          <w:sz w:val="24"/>
          <w:szCs w:val="24"/>
        </w:rPr>
        <w:t>Ben Edwards vyplňuje poprvé daňové přiznání. Probírá se proto účtenkami, jež za celý rok nashromáždil. Každá z účtenek mu zároveň připomene určitou událost nebo situaci, kterou v uplynulém roce zažil. Z původně mechanické účetní operace, jakou je bilancování příjmů a výdajů, se tak rázem stává intimní a mnohdy bolestné bilancování osobních úspěchů i nezdarů.</w:t>
      </w:r>
    </w:p>
    <w:bookmarkEnd w:id="2"/>
    <w:p w14:paraId="78C05931" w14:textId="77777777" w:rsidR="00054178" w:rsidRDefault="00054178" w:rsidP="00583AAE">
      <w:pPr>
        <w:pStyle w:val="Bezmezer"/>
        <w:jc w:val="center"/>
        <w:rPr>
          <w:rFonts w:ascii="Arial" w:hAnsi="Arial" w:cs="Arial"/>
          <w:b/>
          <w:u w:val="single"/>
        </w:rPr>
      </w:pPr>
    </w:p>
    <w:p w14:paraId="2B8CCFF2" w14:textId="77777777" w:rsidR="00054178" w:rsidRDefault="00054178" w:rsidP="00583AAE">
      <w:pPr>
        <w:pStyle w:val="Bezmezer"/>
        <w:jc w:val="center"/>
        <w:rPr>
          <w:rFonts w:ascii="Arial" w:hAnsi="Arial" w:cs="Arial"/>
          <w:b/>
          <w:u w:val="single"/>
        </w:rPr>
      </w:pPr>
    </w:p>
    <w:p w14:paraId="02290D9E" w14:textId="5C73EEBF" w:rsidR="00583AAE" w:rsidRPr="009932B0" w:rsidRDefault="00583AAE" w:rsidP="00583AAE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3" w:name="_Hlk83724687"/>
      <w:r w:rsidRPr="009932B0">
        <w:rPr>
          <w:rFonts w:ascii="Arial" w:hAnsi="Arial" w:cs="Arial"/>
          <w:b/>
          <w:sz w:val="28"/>
          <w:szCs w:val="28"/>
          <w:u w:val="single"/>
        </w:rPr>
        <w:t>Modelka XXL</w:t>
      </w:r>
      <w:r w:rsidR="00054178" w:rsidRPr="009932B0">
        <w:rPr>
          <w:rFonts w:ascii="Arial" w:hAnsi="Arial" w:cs="Arial"/>
          <w:b/>
          <w:sz w:val="28"/>
          <w:szCs w:val="28"/>
          <w:u w:val="single"/>
        </w:rPr>
        <w:t xml:space="preserve"> (s karanténou v bocích)</w:t>
      </w:r>
    </w:p>
    <w:p w14:paraId="033DF83E" w14:textId="286F185C" w:rsidR="007A2F9E" w:rsidRPr="00997FCB" w:rsidRDefault="009932B0" w:rsidP="00997FCB">
      <w:pPr>
        <w:pBdr>
          <w:bottom w:val="single" w:sz="6" w:space="1" w:color="auto"/>
        </w:pBd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583AAE">
        <w:rPr>
          <w:rFonts w:ascii="Arial" w:eastAsia="Times New Roman" w:hAnsi="Arial" w:cs="Arial"/>
          <w:sz w:val="22"/>
          <w:szCs w:val="22"/>
          <w:lang w:eastAsia="cs-CZ"/>
        </w:rPr>
        <w:t xml:space="preserve">Pojďme se 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pobavit </w:t>
      </w:r>
      <w:r w:rsidRPr="00583AAE">
        <w:rPr>
          <w:rFonts w:ascii="Arial" w:eastAsia="Times New Roman" w:hAnsi="Arial" w:cs="Arial"/>
          <w:sz w:val="22"/>
          <w:szCs w:val="22"/>
          <w:lang w:eastAsia="cs-CZ"/>
        </w:rPr>
        <w:t>p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ři úspěšné </w:t>
      </w:r>
      <w:r w:rsidRPr="00583AAE">
        <w:rPr>
          <w:rFonts w:ascii="Arial" w:eastAsia="Times New Roman" w:hAnsi="Arial" w:cs="Arial"/>
          <w:sz w:val="22"/>
          <w:szCs w:val="22"/>
          <w:lang w:eastAsia="cs-CZ"/>
        </w:rPr>
        <w:t xml:space="preserve">komedii pro jednu herečku, 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která získala hlavní cenu </w:t>
      </w:r>
      <w:r w:rsidR="00707708">
        <w:rPr>
          <w:rFonts w:ascii="Arial" w:eastAsia="Times New Roman" w:hAnsi="Arial" w:cs="Arial"/>
          <w:sz w:val="22"/>
          <w:szCs w:val="22"/>
          <w:lang w:eastAsia="cs-CZ"/>
        </w:rPr>
        <w:t xml:space="preserve">XIV. </w:t>
      </w:r>
      <w:r w:rsidR="005820DA">
        <w:rPr>
          <w:rFonts w:ascii="Arial" w:eastAsia="Times New Roman" w:hAnsi="Arial" w:cs="Arial"/>
          <w:sz w:val="22"/>
          <w:szCs w:val="22"/>
          <w:lang w:eastAsia="cs-CZ"/>
        </w:rPr>
        <w:t>r</w:t>
      </w:r>
      <w:r w:rsidR="00707708">
        <w:rPr>
          <w:rFonts w:ascii="Arial" w:eastAsia="Times New Roman" w:hAnsi="Arial" w:cs="Arial"/>
          <w:sz w:val="22"/>
          <w:szCs w:val="22"/>
          <w:lang w:eastAsia="cs-CZ"/>
        </w:rPr>
        <w:t xml:space="preserve">očníku </w:t>
      </w:r>
      <w:r w:rsidR="00DD6E67">
        <w:rPr>
          <w:rFonts w:ascii="Arial" w:eastAsia="Times New Roman" w:hAnsi="Arial" w:cs="Arial"/>
          <w:sz w:val="22"/>
          <w:szCs w:val="22"/>
          <w:lang w:eastAsia="cs-CZ"/>
        </w:rPr>
        <w:t>n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árodní přehlídky Divadla jednoho herce v roce 2019. </w:t>
      </w:r>
      <w:r w:rsidR="00707708">
        <w:rPr>
          <w:rFonts w:ascii="Arial" w:eastAsia="Times New Roman" w:hAnsi="Arial" w:cs="Arial"/>
          <w:sz w:val="22"/>
          <w:szCs w:val="22"/>
          <w:lang w:eastAsia="cs-CZ"/>
        </w:rPr>
        <w:t>Shlédne</w:t>
      </w:r>
      <w:r w:rsidR="005820DA">
        <w:rPr>
          <w:rFonts w:ascii="Arial" w:eastAsia="Times New Roman" w:hAnsi="Arial" w:cs="Arial"/>
          <w:sz w:val="22"/>
          <w:szCs w:val="22"/>
          <w:lang w:eastAsia="cs-CZ"/>
        </w:rPr>
        <w:t>me</w:t>
      </w:r>
      <w:r w:rsidR="00707708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035B14">
        <w:rPr>
          <w:rFonts w:ascii="Arial" w:eastAsia="Times New Roman" w:hAnsi="Arial" w:cs="Arial"/>
          <w:sz w:val="22"/>
          <w:szCs w:val="22"/>
          <w:lang w:eastAsia="cs-CZ"/>
        </w:rPr>
        <w:t xml:space="preserve">opět </w:t>
      </w:r>
      <w:r w:rsidR="00707708">
        <w:rPr>
          <w:rFonts w:ascii="Arial" w:eastAsia="Times New Roman" w:hAnsi="Arial" w:cs="Arial"/>
          <w:sz w:val="22"/>
          <w:szCs w:val="22"/>
          <w:lang w:eastAsia="cs-CZ"/>
        </w:rPr>
        <w:t xml:space="preserve">zpověď </w:t>
      </w:r>
      <w:r w:rsidR="005820DA">
        <w:rPr>
          <w:rFonts w:ascii="Arial" w:eastAsia="Times New Roman" w:hAnsi="Arial" w:cs="Arial"/>
          <w:sz w:val="22"/>
          <w:szCs w:val="22"/>
          <w:lang w:eastAsia="cs-CZ"/>
        </w:rPr>
        <w:t>baculky Vendy</w:t>
      </w:r>
      <w:r w:rsidR="00035B14">
        <w:rPr>
          <w:rFonts w:ascii="Arial" w:eastAsia="Times New Roman" w:hAnsi="Arial" w:cs="Arial"/>
          <w:sz w:val="22"/>
          <w:szCs w:val="22"/>
          <w:lang w:eastAsia="cs-CZ"/>
        </w:rPr>
        <w:t>, avšak</w:t>
      </w:r>
      <w:r w:rsidR="005820DA">
        <w:rPr>
          <w:rFonts w:ascii="Arial" w:eastAsia="Times New Roman" w:hAnsi="Arial" w:cs="Arial"/>
          <w:sz w:val="22"/>
          <w:szCs w:val="22"/>
          <w:lang w:eastAsia="cs-CZ"/>
        </w:rPr>
        <w:t xml:space="preserve"> kořeněnou dobou covidovou. </w:t>
      </w:r>
      <w:r w:rsidR="00583AAE" w:rsidRPr="00212659">
        <w:rPr>
          <w:rFonts w:ascii="Arial" w:eastAsia="Times New Roman" w:hAnsi="Arial" w:cs="Arial"/>
          <w:sz w:val="22"/>
          <w:szCs w:val="22"/>
          <w:lang w:eastAsia="cs-CZ"/>
        </w:rPr>
        <w:t>Vend</w:t>
      </w:r>
      <w:r w:rsidR="00035B14">
        <w:rPr>
          <w:rFonts w:ascii="Arial" w:eastAsia="Times New Roman" w:hAnsi="Arial" w:cs="Arial"/>
          <w:sz w:val="22"/>
          <w:szCs w:val="22"/>
          <w:lang w:eastAsia="cs-CZ"/>
        </w:rPr>
        <w:t>a</w:t>
      </w:r>
      <w:r w:rsidR="005820DA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583AAE" w:rsidRPr="00212659">
        <w:rPr>
          <w:rFonts w:ascii="Arial" w:eastAsia="Times New Roman" w:hAnsi="Arial" w:cs="Arial"/>
          <w:sz w:val="22"/>
          <w:szCs w:val="22"/>
          <w:lang w:eastAsia="cs-CZ"/>
        </w:rPr>
        <w:t>kdysi chtěla být modelka. Ve dvanácti letech k tomu měla pěkně našlápnuto.</w:t>
      </w:r>
      <w:r w:rsidR="00035B1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583AAE" w:rsidRPr="00212659">
        <w:rPr>
          <w:rFonts w:ascii="Arial" w:eastAsia="Times New Roman" w:hAnsi="Arial" w:cs="Arial"/>
          <w:sz w:val="22"/>
          <w:szCs w:val="22"/>
          <w:lang w:eastAsia="cs-CZ"/>
        </w:rPr>
        <w:t>Od té doby nabrala asi třicet pět kilo a dvacet let. Dvacet let diet a sebemrskačských pohledů do zrcadla. </w:t>
      </w:r>
      <w:r w:rsidR="00035B14">
        <w:rPr>
          <w:rFonts w:ascii="Arial" w:eastAsia="Times New Roman" w:hAnsi="Arial" w:cs="Arial"/>
          <w:sz w:val="22"/>
          <w:szCs w:val="22"/>
          <w:lang w:eastAsia="cs-CZ"/>
        </w:rPr>
        <w:t>Neztrácí však víru v sebe, ale i schopnost sebeironie a poznání.</w:t>
      </w:r>
    </w:p>
    <w:bookmarkEnd w:id="3"/>
    <w:p w14:paraId="3831CD0F" w14:textId="77777777" w:rsidR="00B90FA0" w:rsidRDefault="00B90FA0" w:rsidP="00583AAE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297BFC0" w14:textId="77777777" w:rsidR="00B90FA0" w:rsidRDefault="00B90FA0" w:rsidP="00583AAE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2F3F25E" w14:textId="77777777" w:rsidR="00B90FA0" w:rsidRDefault="00B90FA0" w:rsidP="00583AAE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1A558B5B" w14:textId="77777777" w:rsidR="00B90FA0" w:rsidRDefault="00B90FA0" w:rsidP="00583AAE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678A4B91" w14:textId="77777777" w:rsidR="00B90FA0" w:rsidRDefault="00B90FA0" w:rsidP="00583AAE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6427697" w14:textId="77777777" w:rsidR="00B90FA0" w:rsidRDefault="00B90FA0" w:rsidP="00583AAE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6A34F3A" w14:textId="77777777" w:rsidR="00B90FA0" w:rsidRDefault="00B90FA0" w:rsidP="00583AAE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DFC5A75" w14:textId="77777777" w:rsidR="00B90FA0" w:rsidRDefault="00B90FA0" w:rsidP="00583AAE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FB62C5B" w14:textId="2526ECA2" w:rsidR="00583AAE" w:rsidRPr="00E93259" w:rsidRDefault="00583AAE" w:rsidP="00583AAE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E93259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Slovo o souborech:</w:t>
      </w:r>
    </w:p>
    <w:p w14:paraId="538D8800" w14:textId="1D8D71C4" w:rsidR="00E93259" w:rsidRPr="00017C7B" w:rsidRDefault="00E93259" w:rsidP="00E93259">
      <w:pPr>
        <w:widowControl/>
        <w:shd w:val="clear" w:color="auto" w:fill="FFFFFF"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8"/>
          <w:szCs w:val="28"/>
          <w:u w:val="single"/>
          <w:lang w:eastAsia="cs-CZ" w:bidi="ar-SA"/>
        </w:rPr>
      </w:pPr>
      <w:bookmarkStart w:id="4" w:name="_Hlk83226629"/>
      <w:r w:rsidRPr="00017C7B">
        <w:rPr>
          <w:rFonts w:ascii="Arial" w:eastAsia="Times New Roman" w:hAnsi="Arial" w:cs="Arial"/>
          <w:b/>
          <w:kern w:val="0"/>
          <w:sz w:val="28"/>
          <w:szCs w:val="28"/>
          <w:u w:val="single"/>
          <w:lang w:eastAsia="cs-CZ" w:bidi="ar-SA"/>
        </w:rPr>
        <w:t>Divadelní spolek VOJAN, Libice nad Cidlinou</w:t>
      </w:r>
    </w:p>
    <w:p w14:paraId="56523EB3" w14:textId="77777777" w:rsidR="00E93259" w:rsidRDefault="00E93259" w:rsidP="00054178">
      <w:pPr>
        <w:widowControl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bCs/>
          <w:kern w:val="0"/>
          <w:sz w:val="22"/>
          <w:szCs w:val="22"/>
          <w:lang w:eastAsia="cs-CZ" w:bidi="ar-SA"/>
        </w:rPr>
      </w:pPr>
    </w:p>
    <w:p w14:paraId="6E0967BC" w14:textId="089BBEAE" w:rsidR="003132D4" w:rsidRPr="00997FCB" w:rsidRDefault="00054178" w:rsidP="00017C7B">
      <w:pPr>
        <w:widowControl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cs-CZ" w:bidi="ar-SA"/>
        </w:rPr>
      </w:pPr>
      <w:r w:rsidRPr="00997FCB">
        <w:rPr>
          <w:rFonts w:ascii="Arial" w:eastAsia="Times New Roman" w:hAnsi="Arial" w:cs="Arial"/>
          <w:bCs/>
          <w:kern w:val="0"/>
          <w:lang w:eastAsia="cs-CZ" w:bidi="ar-SA"/>
        </w:rPr>
        <w:t>Od r. 1883 patřilo do společenského života Libice n. C. i ochotnické divadlo. Koncem padesátých let 20. století se z obce zcela vytratilo. K obnovení došlo na podzim r. 1968, kdy vznikl současný DS VOJAN. Hranice svého působení brzy rozšířil na celou ČR, a dokonce i za její hranice. K úspěchům Vojanu patří opakovaná účast na významných divadelních přehlídkách a festivalech, jako jsou Vysoké n. J., Hronov, Třebíč, Rakovník, Znojmo, Volyně. Nelze zapomenout na zájezdy ke krajanům v Chorvatsku, ve Vídni a na účast na mezinárodním festivalu v belgickém Marche en Famenne. V současné době má na repertoáru pět inscenací. Jednu pohádku pro děti a čtyři inscenace pro dospělé.</w:t>
      </w:r>
      <w:bookmarkEnd w:id="4"/>
    </w:p>
    <w:p w14:paraId="09FE6C43" w14:textId="77777777" w:rsidR="00997FCB" w:rsidRDefault="00997FCB" w:rsidP="00017C7B">
      <w:pPr>
        <w:rPr>
          <w:rFonts w:ascii="Arial" w:eastAsia="Times New Roman" w:hAnsi="Arial" w:cs="Arial"/>
          <w:b/>
          <w:kern w:val="0"/>
          <w:sz w:val="32"/>
          <w:szCs w:val="32"/>
          <w:u w:val="single"/>
          <w:lang w:eastAsia="cs-CZ" w:bidi="ar-SA"/>
        </w:rPr>
      </w:pPr>
      <w:bookmarkStart w:id="5" w:name="_Hlk83644020"/>
    </w:p>
    <w:p w14:paraId="1F774115" w14:textId="77777777" w:rsidR="00017C7B" w:rsidRDefault="00017C7B" w:rsidP="00017C7B">
      <w:pPr>
        <w:jc w:val="center"/>
        <w:rPr>
          <w:rFonts w:ascii="Arial" w:eastAsia="Times New Roman" w:hAnsi="Arial" w:cs="Arial"/>
          <w:b/>
          <w:kern w:val="0"/>
          <w:sz w:val="32"/>
          <w:szCs w:val="32"/>
          <w:u w:val="single"/>
          <w:lang w:eastAsia="cs-CZ" w:bidi="ar-SA"/>
        </w:rPr>
      </w:pPr>
    </w:p>
    <w:p w14:paraId="7E25214D" w14:textId="01C93808" w:rsidR="00E93259" w:rsidRDefault="003132D4" w:rsidP="00997FCB">
      <w:pPr>
        <w:jc w:val="center"/>
        <w:rPr>
          <w:rFonts w:ascii="Arial" w:eastAsia="Times New Roman" w:hAnsi="Arial" w:cs="Arial"/>
          <w:b/>
          <w:kern w:val="0"/>
          <w:sz w:val="28"/>
          <w:szCs w:val="28"/>
          <w:u w:val="single"/>
          <w:lang w:eastAsia="cs-CZ" w:bidi="ar-SA"/>
        </w:rPr>
      </w:pPr>
      <w:r w:rsidRPr="0001669D">
        <w:rPr>
          <w:rFonts w:ascii="Arial" w:eastAsia="Times New Roman" w:hAnsi="Arial" w:cs="Arial"/>
          <w:b/>
          <w:kern w:val="0"/>
          <w:sz w:val="32"/>
          <w:szCs w:val="32"/>
          <w:u w:val="single"/>
          <w:lang w:eastAsia="cs-CZ" w:bidi="ar-SA"/>
        </w:rPr>
        <w:t>Divadelní</w:t>
      </w:r>
      <w:r w:rsidRPr="0001669D">
        <w:rPr>
          <w:rFonts w:ascii="Arial" w:eastAsia="Times New Roman" w:hAnsi="Arial" w:cs="Arial"/>
          <w:b/>
          <w:kern w:val="0"/>
          <w:sz w:val="28"/>
          <w:szCs w:val="28"/>
          <w:u w:val="single"/>
          <w:lang w:eastAsia="cs-CZ" w:bidi="ar-SA"/>
        </w:rPr>
        <w:t xml:space="preserve"> soubor Štace z.s., Kaznějov</w:t>
      </w:r>
    </w:p>
    <w:p w14:paraId="397A078F" w14:textId="77777777" w:rsidR="00997FCB" w:rsidRDefault="00997FCB" w:rsidP="00997FCB">
      <w:pPr>
        <w:jc w:val="center"/>
        <w:rPr>
          <w:rFonts w:ascii="Arial" w:eastAsia="Times New Roman" w:hAnsi="Arial" w:cs="Arial"/>
          <w:b/>
          <w:kern w:val="0"/>
          <w:sz w:val="28"/>
          <w:szCs w:val="28"/>
          <w:u w:val="single"/>
          <w:lang w:eastAsia="cs-CZ" w:bidi="ar-SA"/>
        </w:rPr>
      </w:pPr>
    </w:p>
    <w:p w14:paraId="71047045" w14:textId="6C33296D" w:rsidR="005F2CBA" w:rsidRPr="001C1FF0" w:rsidRDefault="005F2CBA" w:rsidP="00E24851">
      <w:pPr>
        <w:jc w:val="both"/>
        <w:rPr>
          <w:rFonts w:ascii="Arial" w:hAnsi="Arial" w:cs="Arial"/>
        </w:rPr>
      </w:pPr>
      <w:r w:rsidRPr="001C1FF0">
        <w:rPr>
          <w:rFonts w:ascii="Arial" w:hAnsi="Arial" w:cs="Arial"/>
        </w:rPr>
        <w:t>Kaznějovská Štace</w:t>
      </w:r>
      <w:r w:rsidR="00997FCB">
        <w:rPr>
          <w:rFonts w:ascii="Arial" w:hAnsi="Arial" w:cs="Arial"/>
        </w:rPr>
        <w:t xml:space="preserve"> </w:t>
      </w:r>
      <w:r w:rsidR="00997FCB" w:rsidRPr="001C1FF0">
        <w:rPr>
          <w:rFonts w:ascii="Arial" w:hAnsi="Arial" w:cs="Arial"/>
        </w:rPr>
        <w:t>odvozuje</w:t>
      </w:r>
      <w:r w:rsidR="00997FCB">
        <w:rPr>
          <w:rFonts w:ascii="Arial" w:hAnsi="Arial" w:cs="Arial"/>
        </w:rPr>
        <w:t xml:space="preserve"> s</w:t>
      </w:r>
      <w:r w:rsidRPr="001C1FF0">
        <w:rPr>
          <w:rFonts w:ascii="Arial" w:hAnsi="Arial" w:cs="Arial"/>
        </w:rPr>
        <w:t>vou historii od ochotnického spolku Kollár, který vznikl v</w:t>
      </w:r>
      <w:r w:rsidR="00997FCB">
        <w:rPr>
          <w:rFonts w:ascii="Arial" w:hAnsi="Arial" w:cs="Arial"/>
        </w:rPr>
        <w:t> </w:t>
      </w:r>
      <w:r w:rsidRPr="001C1FF0">
        <w:rPr>
          <w:rFonts w:ascii="Arial" w:hAnsi="Arial" w:cs="Arial"/>
        </w:rPr>
        <w:t>Kaznějově</w:t>
      </w:r>
      <w:r w:rsidR="00997FCB">
        <w:rPr>
          <w:rFonts w:ascii="Arial" w:hAnsi="Arial" w:cs="Arial"/>
        </w:rPr>
        <w:t xml:space="preserve"> v r. </w:t>
      </w:r>
      <w:r w:rsidRPr="001C1FF0">
        <w:rPr>
          <w:rFonts w:ascii="Arial" w:hAnsi="Arial" w:cs="Arial"/>
        </w:rPr>
        <w:t>1896.</w:t>
      </w:r>
      <w:r w:rsidR="00FB041F" w:rsidRPr="001C1FF0">
        <w:rPr>
          <w:rFonts w:ascii="Arial" w:hAnsi="Arial" w:cs="Arial"/>
        </w:rPr>
        <w:t xml:space="preserve"> </w:t>
      </w:r>
      <w:r w:rsidRPr="001C1FF0">
        <w:rPr>
          <w:rFonts w:ascii="Arial" w:hAnsi="Arial" w:cs="Arial"/>
        </w:rPr>
        <w:t xml:space="preserve">Současná podoba souboru funguje jako Štace Kaznějov od </w:t>
      </w:r>
      <w:r w:rsidR="00997FCB">
        <w:rPr>
          <w:rFonts w:ascii="Arial" w:hAnsi="Arial" w:cs="Arial"/>
        </w:rPr>
        <w:t>r.</w:t>
      </w:r>
      <w:r w:rsidRPr="001C1FF0">
        <w:rPr>
          <w:rFonts w:ascii="Arial" w:hAnsi="Arial" w:cs="Arial"/>
        </w:rPr>
        <w:t xml:space="preserve"> 1979</w:t>
      </w:r>
      <w:r w:rsidR="001C1FF0" w:rsidRPr="001C1FF0">
        <w:rPr>
          <w:rFonts w:ascii="Arial" w:hAnsi="Arial" w:cs="Arial"/>
        </w:rPr>
        <w:t>. V</w:t>
      </w:r>
      <w:r w:rsidRPr="001C1FF0">
        <w:rPr>
          <w:rFonts w:ascii="Arial" w:hAnsi="Arial" w:cs="Arial"/>
        </w:rPr>
        <w:t> prvopočátcích pod závodním klubem ROH Lachema.</w:t>
      </w:r>
      <w:r w:rsidR="00997FCB">
        <w:rPr>
          <w:rFonts w:ascii="Arial" w:hAnsi="Arial" w:cs="Arial"/>
        </w:rPr>
        <w:t xml:space="preserve"> Od r. 2001 p</w:t>
      </w:r>
      <w:r w:rsidRPr="001C1FF0">
        <w:rPr>
          <w:rFonts w:ascii="Arial" w:hAnsi="Arial" w:cs="Arial"/>
        </w:rPr>
        <w:t xml:space="preserve">ůsobí v divadelním klubu ŠUTR (Štace uvnitř této radnice) vybudovaném v suterénu Kaznějovské radnice. </w:t>
      </w:r>
      <w:r w:rsidR="00102F78" w:rsidRPr="001C1FF0">
        <w:rPr>
          <w:rFonts w:ascii="Arial" w:hAnsi="Arial" w:cs="Arial"/>
        </w:rPr>
        <w:t>V letním období provozuje tzv. „Chrašťovickou louku“, kde se konají divadelní soustředění. Součástí souboru je dětská sekce ŠTACINKA.</w:t>
      </w:r>
      <w:r w:rsidR="001C1FF0" w:rsidRPr="001C1FF0">
        <w:rPr>
          <w:rFonts w:ascii="Arial" w:hAnsi="Arial" w:cs="Arial"/>
        </w:rPr>
        <w:t xml:space="preserve"> </w:t>
      </w:r>
      <w:r w:rsidRPr="001C1FF0">
        <w:rPr>
          <w:rFonts w:ascii="Arial" w:hAnsi="Arial" w:cs="Arial"/>
        </w:rPr>
        <w:t>Soubor Štace má tvůrčí rozsah od komediální i dramatické tvorby pro dospělé, až k pohádkové tvorbě pro děti</w:t>
      </w:r>
      <w:r w:rsidR="001C1FF0" w:rsidRPr="001C1FF0">
        <w:rPr>
          <w:rFonts w:ascii="Arial" w:hAnsi="Arial" w:cs="Arial"/>
        </w:rPr>
        <w:t>.</w:t>
      </w:r>
      <w:r w:rsidR="00FB041F" w:rsidRPr="001C1FF0">
        <w:rPr>
          <w:rFonts w:ascii="Arial" w:hAnsi="Arial" w:cs="Arial"/>
        </w:rPr>
        <w:t xml:space="preserve"> </w:t>
      </w:r>
      <w:r w:rsidRPr="001C1FF0">
        <w:rPr>
          <w:rFonts w:ascii="Arial" w:hAnsi="Arial" w:cs="Arial"/>
        </w:rPr>
        <w:t xml:space="preserve">Štace se již od roku 1980 </w:t>
      </w:r>
      <w:r w:rsidR="00017C7B">
        <w:rPr>
          <w:rFonts w:ascii="Arial" w:hAnsi="Arial" w:cs="Arial"/>
        </w:rPr>
        <w:t xml:space="preserve">pravidelně </w:t>
      </w:r>
      <w:r w:rsidRPr="001C1FF0">
        <w:rPr>
          <w:rFonts w:ascii="Arial" w:hAnsi="Arial" w:cs="Arial"/>
        </w:rPr>
        <w:t>účastní divadelních přehlídek</w:t>
      </w:r>
      <w:r w:rsidR="00FB041F" w:rsidRPr="001C1FF0">
        <w:rPr>
          <w:rFonts w:ascii="Arial" w:hAnsi="Arial" w:cs="Arial"/>
        </w:rPr>
        <w:t xml:space="preserve">. </w:t>
      </w:r>
      <w:r w:rsidRPr="001C1FF0">
        <w:rPr>
          <w:rFonts w:ascii="Arial" w:hAnsi="Arial" w:cs="Arial"/>
        </w:rPr>
        <w:t>Od r</w:t>
      </w:r>
      <w:r w:rsidR="001C1FF0" w:rsidRPr="001C1FF0">
        <w:rPr>
          <w:rFonts w:ascii="Arial" w:hAnsi="Arial" w:cs="Arial"/>
        </w:rPr>
        <w:t>oku</w:t>
      </w:r>
      <w:r w:rsidRPr="001C1FF0">
        <w:rPr>
          <w:rFonts w:ascii="Arial" w:hAnsi="Arial" w:cs="Arial"/>
        </w:rPr>
        <w:t xml:space="preserve"> 2001 </w:t>
      </w:r>
      <w:r w:rsidR="00997FCB">
        <w:rPr>
          <w:rFonts w:ascii="Arial" w:hAnsi="Arial" w:cs="Arial"/>
        </w:rPr>
        <w:t xml:space="preserve">spolupořádá </w:t>
      </w:r>
      <w:r w:rsidRPr="001C1FF0">
        <w:rPr>
          <w:rFonts w:ascii="Arial" w:hAnsi="Arial" w:cs="Arial"/>
        </w:rPr>
        <w:t>bienále národní přehlídky Divadla jednoho herce</w:t>
      </w:r>
      <w:r w:rsidR="001C1FF0" w:rsidRPr="001C1FF0">
        <w:rPr>
          <w:rFonts w:ascii="Arial" w:hAnsi="Arial" w:cs="Arial"/>
        </w:rPr>
        <w:t xml:space="preserve">. </w:t>
      </w:r>
      <w:r w:rsidR="00FB041F" w:rsidRPr="001C1FF0">
        <w:rPr>
          <w:rFonts w:ascii="Arial" w:hAnsi="Arial" w:cs="Arial"/>
        </w:rPr>
        <w:t>V</w:t>
      </w:r>
      <w:r w:rsidR="00102F78" w:rsidRPr="001C1FF0">
        <w:rPr>
          <w:rFonts w:ascii="Arial" w:hAnsi="Arial" w:cs="Arial"/>
        </w:rPr>
        <w:t xml:space="preserve"> </w:t>
      </w:r>
      <w:r w:rsidR="00FB041F" w:rsidRPr="001C1FF0">
        <w:rPr>
          <w:rFonts w:ascii="Arial" w:hAnsi="Arial" w:cs="Arial"/>
        </w:rPr>
        <w:t>roce 2018 byl</w:t>
      </w:r>
      <w:r w:rsidR="00102F78" w:rsidRPr="001C1FF0">
        <w:rPr>
          <w:rFonts w:ascii="Arial" w:hAnsi="Arial" w:cs="Arial"/>
        </w:rPr>
        <w:t xml:space="preserve"> DS</w:t>
      </w:r>
      <w:r w:rsidR="00FB041F" w:rsidRPr="001C1FF0">
        <w:rPr>
          <w:rFonts w:ascii="Arial" w:hAnsi="Arial" w:cs="Arial"/>
        </w:rPr>
        <w:t xml:space="preserve"> ŠTACE zapsán na Seznamu nemateriálních statků tradiční lidové kultury Plzeňského kraje </w:t>
      </w:r>
      <w:r w:rsidR="00102F78" w:rsidRPr="001C1FF0">
        <w:rPr>
          <w:rFonts w:ascii="Arial" w:hAnsi="Arial" w:cs="Arial"/>
        </w:rPr>
        <w:t xml:space="preserve">a certifikován </w:t>
      </w:r>
      <w:r w:rsidR="00FB041F" w:rsidRPr="001C1FF0">
        <w:rPr>
          <w:rFonts w:ascii="Arial" w:hAnsi="Arial" w:cs="Arial"/>
        </w:rPr>
        <w:t xml:space="preserve">jako nositel </w:t>
      </w:r>
      <w:r w:rsidR="00102F78" w:rsidRPr="001C1FF0">
        <w:rPr>
          <w:rFonts w:ascii="Arial" w:hAnsi="Arial" w:cs="Arial"/>
        </w:rPr>
        <w:t xml:space="preserve">zapsaného statku </w:t>
      </w:r>
      <w:r w:rsidR="00FB041F" w:rsidRPr="001C1FF0">
        <w:rPr>
          <w:rFonts w:ascii="Arial" w:hAnsi="Arial" w:cs="Arial"/>
          <w:bCs/>
        </w:rPr>
        <w:t>Ochotnické divadlo západních Čech</w:t>
      </w:r>
      <w:r w:rsidR="00102F78" w:rsidRPr="001C1FF0">
        <w:rPr>
          <w:rFonts w:ascii="Arial" w:hAnsi="Arial" w:cs="Arial"/>
          <w:bCs/>
        </w:rPr>
        <w:t>.</w:t>
      </w:r>
    </w:p>
    <w:bookmarkEnd w:id="5"/>
    <w:p w14:paraId="2A3EB57B" w14:textId="77777777" w:rsidR="005F2CBA" w:rsidRPr="0001669D" w:rsidRDefault="005F2CBA" w:rsidP="00E24851">
      <w:pPr>
        <w:jc w:val="center"/>
        <w:rPr>
          <w:rFonts w:ascii="Arial" w:eastAsia="Times New Roman" w:hAnsi="Arial" w:cs="Arial"/>
          <w:b/>
          <w:kern w:val="0"/>
          <w:sz w:val="28"/>
          <w:szCs w:val="28"/>
          <w:u w:val="single"/>
          <w:lang w:eastAsia="cs-CZ" w:bidi="ar-SA"/>
        </w:rPr>
      </w:pPr>
    </w:p>
    <w:p w14:paraId="126E37A0" w14:textId="2958C380" w:rsidR="003132D4" w:rsidRDefault="003132D4" w:rsidP="00E24851">
      <w:pPr>
        <w:jc w:val="center"/>
        <w:rPr>
          <w:rFonts w:ascii="Arial" w:eastAsia="Times New Roman" w:hAnsi="Arial" w:cs="Arial"/>
          <w:bCs/>
          <w:kern w:val="0"/>
          <w:sz w:val="28"/>
          <w:szCs w:val="28"/>
          <w:u w:val="single"/>
          <w:lang w:eastAsia="cs-CZ" w:bidi="ar-SA"/>
        </w:rPr>
      </w:pPr>
    </w:p>
    <w:p w14:paraId="2ADEFEB3" w14:textId="59EEC9C3" w:rsidR="003132D4" w:rsidRDefault="003132D4" w:rsidP="00E24851">
      <w:pPr>
        <w:jc w:val="center"/>
        <w:rPr>
          <w:rFonts w:ascii="Arial" w:eastAsia="Times New Roman" w:hAnsi="Arial" w:cs="Arial"/>
          <w:b/>
          <w:kern w:val="0"/>
          <w:sz w:val="28"/>
          <w:szCs w:val="28"/>
          <w:u w:val="single"/>
          <w:lang w:eastAsia="cs-CZ" w:bidi="ar-SA"/>
        </w:rPr>
      </w:pPr>
      <w:r w:rsidRPr="0001669D">
        <w:rPr>
          <w:rFonts w:ascii="Arial" w:eastAsia="Times New Roman" w:hAnsi="Arial" w:cs="Arial"/>
          <w:b/>
          <w:kern w:val="0"/>
          <w:sz w:val="28"/>
          <w:szCs w:val="28"/>
          <w:u w:val="single"/>
          <w:lang w:eastAsia="cs-CZ" w:bidi="ar-SA"/>
        </w:rPr>
        <w:t>Ochotnický spolek ŽUMPA, Nučice</w:t>
      </w:r>
    </w:p>
    <w:p w14:paraId="38BF32A7" w14:textId="77777777" w:rsidR="00D254DA" w:rsidRPr="0001669D" w:rsidRDefault="00D254DA" w:rsidP="00E24851">
      <w:pPr>
        <w:jc w:val="center"/>
        <w:rPr>
          <w:rFonts w:ascii="Arial" w:eastAsia="Times New Roman" w:hAnsi="Arial" w:cs="Arial"/>
          <w:b/>
          <w:kern w:val="0"/>
          <w:sz w:val="28"/>
          <w:szCs w:val="28"/>
          <w:u w:val="single"/>
          <w:lang w:eastAsia="cs-CZ" w:bidi="ar-SA"/>
        </w:rPr>
      </w:pPr>
    </w:p>
    <w:p w14:paraId="2B4B37AE" w14:textId="4A26CB70" w:rsidR="00E93259" w:rsidRPr="0001669D" w:rsidRDefault="0001669D" w:rsidP="00E24851">
      <w:pPr>
        <w:rPr>
          <w:rFonts w:ascii="Arial" w:hAnsi="Arial" w:cs="Arial"/>
        </w:rPr>
      </w:pPr>
      <w:r w:rsidRPr="0001669D">
        <w:rPr>
          <w:rFonts w:ascii="Arial" w:hAnsi="Arial" w:cs="Arial"/>
        </w:rPr>
        <w:t xml:space="preserve">Nápad na založení spolku se zrodil v roce 2001 ve sborovně základní školy v Nučicích, a tak vznikl ochotnický soubor s poetickým názvem ŽUMPA (Žebravé UMělecké PAnoptikum). Členové spolku, kterými jsou převážně učitelé nučické a rudenské školy a jejich bývalí žáci, obnovili svou činností tradici amatérského divadla, jež byla v Nučicích živá až do 80. let minulého století. Za dobu </w:t>
      </w:r>
      <w:r>
        <w:rPr>
          <w:rFonts w:ascii="Arial" w:hAnsi="Arial" w:cs="Arial"/>
        </w:rPr>
        <w:t>své</w:t>
      </w:r>
      <w:r w:rsidRPr="0001669D">
        <w:rPr>
          <w:rFonts w:ascii="Arial" w:hAnsi="Arial" w:cs="Arial"/>
        </w:rPr>
        <w:t xml:space="preserve"> existence sehráli více než dvě stovky představení, které uvádí nejen na domácí scéně, ale také na přehlídkách amatérského divadla po celé ČR. Od roku 2014 pořád</w:t>
      </w:r>
      <w:r>
        <w:rPr>
          <w:rFonts w:ascii="Arial" w:hAnsi="Arial" w:cs="Arial"/>
        </w:rPr>
        <w:t>ají</w:t>
      </w:r>
      <w:r w:rsidRPr="0001669D">
        <w:rPr>
          <w:rFonts w:ascii="Arial" w:hAnsi="Arial" w:cs="Arial"/>
        </w:rPr>
        <w:t xml:space="preserve"> nesoutěžní přehlídku ochotnického divadla Nučický Kahan. </w:t>
      </w:r>
    </w:p>
    <w:p w14:paraId="1976E56F" w14:textId="77777777" w:rsidR="0001669D" w:rsidRDefault="0001669D" w:rsidP="00017C7B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1EA932AA" w14:textId="5A66166B" w:rsidR="00644EC8" w:rsidRPr="0001669D" w:rsidRDefault="003132D4" w:rsidP="00017C7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1669D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644EC8" w:rsidRPr="0001669D">
        <w:rPr>
          <w:rFonts w:ascii="Arial" w:hAnsi="Arial" w:cs="Arial"/>
          <w:b/>
          <w:bCs/>
          <w:sz w:val="28"/>
          <w:szCs w:val="28"/>
          <w:u w:val="single"/>
        </w:rPr>
        <w:t xml:space="preserve">polek </w:t>
      </w:r>
      <w:r w:rsidRPr="0001669D">
        <w:rPr>
          <w:rFonts w:ascii="Arial" w:hAnsi="Arial" w:cs="Arial"/>
          <w:b/>
          <w:bCs/>
          <w:sz w:val="28"/>
          <w:szCs w:val="28"/>
          <w:u w:val="single"/>
        </w:rPr>
        <w:t>MonAMOUR, Mnich na Vysočině</w:t>
      </w:r>
    </w:p>
    <w:p w14:paraId="021EE05C" w14:textId="7591DED8" w:rsidR="003132D4" w:rsidRDefault="003132D4" w:rsidP="00017C7B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623A0696" w14:textId="77777777" w:rsidR="00017C7B" w:rsidRPr="00017C7B" w:rsidRDefault="00017C7B" w:rsidP="00017C7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cs-CZ" w:bidi="ar-SA"/>
        </w:rPr>
      </w:pPr>
      <w:r w:rsidRPr="00017C7B">
        <w:rPr>
          <w:rFonts w:ascii="Arial" w:eastAsia="Times New Roman" w:hAnsi="Arial" w:cs="Arial"/>
          <w:kern w:val="0"/>
          <w:lang w:eastAsia="cs-CZ" w:bidi="ar-SA"/>
        </w:rPr>
        <w:t>Spolek MonAMOUR byl založen na dlouholeté spolupráci zakladatelek Moniky Novákové a Alžběty Minářů. Tvůrčí dvojice ve svém předchozím působišti nastudovala úspěšnou inscenaci Modelka XXL, se kterou zvítězila na Národní přehlídce divadel jednoho herce Kaznějov 2019. Spolu s přesunem osobních životů se dvojice přesunula pod vlastní ochotnické uskupení, pod jehož hlavičkou nyní uvádí nejen úspěšnou inscenaci Modelka XXL, ale připravuje i další počiny, včetně autorského divadla.</w:t>
      </w:r>
    </w:p>
    <w:p w14:paraId="671BA04D" w14:textId="77777777" w:rsidR="00017C7B" w:rsidRPr="00017C7B" w:rsidRDefault="00017C7B" w:rsidP="00017C7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cs-CZ" w:bidi="ar-SA"/>
        </w:rPr>
      </w:pPr>
      <w:r w:rsidRPr="00017C7B">
        <w:rPr>
          <w:rFonts w:ascii="Arial" w:eastAsia="Times New Roman" w:hAnsi="Arial" w:cs="Arial"/>
          <w:kern w:val="0"/>
          <w:lang w:eastAsia="cs-CZ" w:bidi="ar-SA"/>
        </w:rPr>
        <w:t> </w:t>
      </w:r>
    </w:p>
    <w:p w14:paraId="781EF1DD" w14:textId="48254E15" w:rsidR="003132D4" w:rsidRDefault="003132D4" w:rsidP="00017C7B">
      <w:pPr>
        <w:jc w:val="center"/>
        <w:rPr>
          <w:rFonts w:ascii="Arial" w:hAnsi="Arial" w:cs="Arial"/>
          <w:sz w:val="28"/>
          <w:szCs w:val="28"/>
          <w:u w:val="single"/>
        </w:rPr>
      </w:pPr>
    </w:p>
    <w:sectPr w:rsidR="003132D4" w:rsidSect="0041085E">
      <w:pgSz w:w="11905" w:h="16837"/>
      <w:pgMar w:top="851" w:right="848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60E6" w14:textId="77777777" w:rsidR="00EC40FB" w:rsidRDefault="00EC40FB">
      <w:r>
        <w:separator/>
      </w:r>
    </w:p>
  </w:endnote>
  <w:endnote w:type="continuationSeparator" w:id="0">
    <w:p w14:paraId="5D71DF41" w14:textId="77777777" w:rsidR="00EC40FB" w:rsidRDefault="00EC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9D79" w14:textId="77777777" w:rsidR="00EC40FB" w:rsidRDefault="00EC40FB">
      <w:r>
        <w:rPr>
          <w:color w:val="000000"/>
        </w:rPr>
        <w:separator/>
      </w:r>
    </w:p>
  </w:footnote>
  <w:footnote w:type="continuationSeparator" w:id="0">
    <w:p w14:paraId="1FE7381D" w14:textId="77777777" w:rsidR="00EC40FB" w:rsidRDefault="00EC4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07"/>
    <w:rsid w:val="0001669D"/>
    <w:rsid w:val="00017C7B"/>
    <w:rsid w:val="00035B14"/>
    <w:rsid w:val="00054178"/>
    <w:rsid w:val="000E69EA"/>
    <w:rsid w:val="00102F78"/>
    <w:rsid w:val="001C1FF0"/>
    <w:rsid w:val="001F6E07"/>
    <w:rsid w:val="00223E1A"/>
    <w:rsid w:val="00271540"/>
    <w:rsid w:val="002F6B12"/>
    <w:rsid w:val="003132D4"/>
    <w:rsid w:val="00323554"/>
    <w:rsid w:val="003B7281"/>
    <w:rsid w:val="003D3A78"/>
    <w:rsid w:val="0041085E"/>
    <w:rsid w:val="004110B2"/>
    <w:rsid w:val="00446D3D"/>
    <w:rsid w:val="00454886"/>
    <w:rsid w:val="004B40BA"/>
    <w:rsid w:val="004E7C1B"/>
    <w:rsid w:val="00556169"/>
    <w:rsid w:val="00567461"/>
    <w:rsid w:val="00574CEC"/>
    <w:rsid w:val="005820DA"/>
    <w:rsid w:val="00583AAE"/>
    <w:rsid w:val="005D14E6"/>
    <w:rsid w:val="005F2CBA"/>
    <w:rsid w:val="006213CB"/>
    <w:rsid w:val="00644EC8"/>
    <w:rsid w:val="006955F3"/>
    <w:rsid w:val="006F77B0"/>
    <w:rsid w:val="00707708"/>
    <w:rsid w:val="0072102D"/>
    <w:rsid w:val="00724354"/>
    <w:rsid w:val="00747A55"/>
    <w:rsid w:val="0076277B"/>
    <w:rsid w:val="0079632C"/>
    <w:rsid w:val="007A2F9E"/>
    <w:rsid w:val="008121BD"/>
    <w:rsid w:val="00821B63"/>
    <w:rsid w:val="0088260C"/>
    <w:rsid w:val="0090021F"/>
    <w:rsid w:val="00927393"/>
    <w:rsid w:val="00932373"/>
    <w:rsid w:val="009932B0"/>
    <w:rsid w:val="00997FCB"/>
    <w:rsid w:val="009C2A0C"/>
    <w:rsid w:val="009F2815"/>
    <w:rsid w:val="00A6497E"/>
    <w:rsid w:val="00A81F5D"/>
    <w:rsid w:val="00A847AA"/>
    <w:rsid w:val="00B124B1"/>
    <w:rsid w:val="00B4775F"/>
    <w:rsid w:val="00B47902"/>
    <w:rsid w:val="00B56F03"/>
    <w:rsid w:val="00B85CEE"/>
    <w:rsid w:val="00B90FA0"/>
    <w:rsid w:val="00BE7C1B"/>
    <w:rsid w:val="00C26A7E"/>
    <w:rsid w:val="00C454DD"/>
    <w:rsid w:val="00CC65E9"/>
    <w:rsid w:val="00D254DA"/>
    <w:rsid w:val="00D477A7"/>
    <w:rsid w:val="00D55A48"/>
    <w:rsid w:val="00D63E70"/>
    <w:rsid w:val="00DB014F"/>
    <w:rsid w:val="00DB7996"/>
    <w:rsid w:val="00DC3AAE"/>
    <w:rsid w:val="00DD6E67"/>
    <w:rsid w:val="00DD73CB"/>
    <w:rsid w:val="00E24851"/>
    <w:rsid w:val="00E93259"/>
    <w:rsid w:val="00EC40FB"/>
    <w:rsid w:val="00F1498D"/>
    <w:rsid w:val="00F3585B"/>
    <w:rsid w:val="00F407E6"/>
    <w:rsid w:val="00F63689"/>
    <w:rsid w:val="00F81749"/>
    <w:rsid w:val="00FB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1714"/>
  <w15:docId w15:val="{D9284145-97F8-4593-956E-13F143B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F6B12"/>
    <w:pPr>
      <w:suppressAutoHyphens/>
    </w:pPr>
    <w:rPr>
      <w:lang w:val="cs-CZ"/>
    </w:rPr>
  </w:style>
  <w:style w:type="paragraph" w:styleId="Nadpis3">
    <w:name w:val="heading 3"/>
    <w:basedOn w:val="Normln"/>
    <w:next w:val="Normln"/>
    <w:rsid w:val="002F6B12"/>
    <w:pPr>
      <w:keepNext/>
      <w:widowControl/>
      <w:suppressAutoHyphens w:val="0"/>
      <w:jc w:val="center"/>
      <w:textAlignment w:val="auto"/>
      <w:outlineLvl w:val="2"/>
    </w:pPr>
    <w:rPr>
      <w:rFonts w:eastAsia="Times New Roman" w:cs="Times New Roman"/>
      <w:b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F6B12"/>
    <w:pPr>
      <w:suppressAutoHyphens/>
    </w:pPr>
  </w:style>
  <w:style w:type="paragraph" w:customStyle="1" w:styleId="Heading">
    <w:name w:val="Heading"/>
    <w:basedOn w:val="Standard"/>
    <w:next w:val="Textbody"/>
    <w:rsid w:val="002F6B1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F6B12"/>
    <w:pPr>
      <w:spacing w:after="120"/>
    </w:pPr>
  </w:style>
  <w:style w:type="paragraph" w:styleId="Seznam">
    <w:name w:val="List"/>
    <w:basedOn w:val="Textbody"/>
    <w:rsid w:val="002F6B12"/>
  </w:style>
  <w:style w:type="paragraph" w:styleId="Titulek">
    <w:name w:val="caption"/>
    <w:basedOn w:val="Standard"/>
    <w:rsid w:val="002F6B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B12"/>
    <w:pPr>
      <w:suppressLineNumbers/>
    </w:pPr>
  </w:style>
  <w:style w:type="paragraph" w:styleId="Podnadpis">
    <w:name w:val="Subtitle"/>
    <w:basedOn w:val="Standard"/>
    <w:next w:val="Textbody"/>
    <w:rsid w:val="002F6B12"/>
    <w:pPr>
      <w:jc w:val="center"/>
    </w:pPr>
    <w:rPr>
      <w:b/>
    </w:rPr>
  </w:style>
  <w:style w:type="paragraph" w:styleId="Nzev">
    <w:name w:val="Title"/>
    <w:basedOn w:val="Standard"/>
    <w:next w:val="Podnadpis"/>
    <w:rsid w:val="002F6B12"/>
    <w:pPr>
      <w:jc w:val="center"/>
    </w:pPr>
  </w:style>
  <w:style w:type="character" w:customStyle="1" w:styleId="Nadpis3Char">
    <w:name w:val="Nadpis 3 Char"/>
    <w:basedOn w:val="Standardnpsmoodstavce"/>
    <w:rsid w:val="002F6B12"/>
    <w:rPr>
      <w:rFonts w:eastAsia="Times New Roman" w:cs="Times New Roman"/>
      <w:b/>
      <w:kern w:val="0"/>
      <w:szCs w:val="20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A7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A78"/>
    <w:rPr>
      <w:rFonts w:ascii="Tahoma" w:hAnsi="Tahoma"/>
      <w:sz w:val="16"/>
      <w:szCs w:val="16"/>
    </w:rPr>
  </w:style>
  <w:style w:type="paragraph" w:styleId="Bezmezer">
    <w:name w:val="No Spacing"/>
    <w:uiPriority w:val="1"/>
    <w:qFormat/>
    <w:rsid w:val="0056746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cs-CZ" w:eastAsia="en-US" w:bidi="ar-SA"/>
    </w:rPr>
  </w:style>
  <w:style w:type="character" w:styleId="Hypertextovodkaz">
    <w:name w:val="Hyperlink"/>
    <w:basedOn w:val="Standardnpsmoodstavce"/>
    <w:uiPriority w:val="99"/>
    <w:unhideWhenUsed/>
    <w:rsid w:val="0056746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213CB"/>
    <w:rPr>
      <w:b/>
      <w:bCs/>
    </w:rPr>
  </w:style>
  <w:style w:type="character" w:customStyle="1" w:styleId="fsl3">
    <w:name w:val="fsl3"/>
    <w:basedOn w:val="Standardnpsmoodstavce"/>
    <w:rsid w:val="00583AAE"/>
    <w:rPr>
      <w:sz w:val="26"/>
      <w:szCs w:val="26"/>
    </w:rPr>
  </w:style>
  <w:style w:type="character" w:customStyle="1" w:styleId="apple-converted-space">
    <w:name w:val="apple-converted-space"/>
    <w:basedOn w:val="Standardnpsmoodstavce"/>
    <w:rsid w:val="00583AAE"/>
  </w:style>
  <w:style w:type="paragraph" w:styleId="Normlnweb">
    <w:name w:val="Normal (Web)"/>
    <w:basedOn w:val="Normln"/>
    <w:uiPriority w:val="99"/>
    <w:semiHidden/>
    <w:unhideWhenUsed/>
    <w:rsid w:val="004E7C1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Zdraznn">
    <w:name w:val="Emphasis"/>
    <w:basedOn w:val="Standardnpsmoodstavce"/>
    <w:uiPriority w:val="20"/>
    <w:qFormat/>
    <w:rsid w:val="004E7C1B"/>
    <w:rPr>
      <w:i/>
      <w:iCs/>
    </w:rPr>
  </w:style>
  <w:style w:type="paragraph" w:styleId="Zkladntext">
    <w:name w:val="Body Text"/>
    <w:basedOn w:val="Normln"/>
    <w:link w:val="ZkladntextChar"/>
    <w:semiHidden/>
    <w:rsid w:val="00054178"/>
    <w:pPr>
      <w:widowControl/>
      <w:tabs>
        <w:tab w:val="left" w:leader="dot" w:pos="10080"/>
      </w:tabs>
      <w:suppressAutoHyphens w:val="0"/>
      <w:autoSpaceDN/>
      <w:spacing w:line="312" w:lineRule="auto"/>
      <w:ind w:right="13"/>
      <w:textAlignment w:val="auto"/>
    </w:pPr>
    <w:rPr>
      <w:rFonts w:ascii="Arial" w:eastAsia="Times New Roman" w:hAnsi="Arial" w:cs="Arial"/>
      <w:b/>
      <w:bCs/>
      <w:smallCaps/>
      <w:kern w:val="0"/>
      <w:sz w:val="2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054178"/>
    <w:rPr>
      <w:rFonts w:ascii="Arial" w:eastAsia="Times New Roman" w:hAnsi="Arial" w:cs="Arial"/>
      <w:b/>
      <w:bCs/>
      <w:smallCaps/>
      <w:kern w:val="0"/>
      <w:sz w:val="20"/>
      <w:szCs w:val="2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2536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199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27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36" w:space="0" w:color="FF695E"/>
                            <w:left w:val="single" w:sz="36" w:space="0" w:color="FF695E"/>
                            <w:bottom w:val="single" w:sz="36" w:space="0" w:color="FF695E"/>
                            <w:right w:val="single" w:sz="36" w:space="0" w:color="FF695E"/>
                          </w:divBdr>
                          <w:divsChild>
                            <w:div w:id="13642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FF0000"/>
                                <w:left w:val="single" w:sz="2" w:space="15" w:color="FF0000"/>
                                <w:bottom w:val="single" w:sz="2" w:space="4" w:color="FF0000"/>
                                <w:right w:val="single" w:sz="2" w:space="15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52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497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621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www.kr-plzensky.cz/file.asp?name=1004246030827115719.gif&amp;folder=316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ABC5-AC5C-42DD-B558-C8FC47B8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870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Šiková</dc:creator>
  <cp:lastModifiedBy>Alena Svobodová</cp:lastModifiedBy>
  <cp:revision>14</cp:revision>
  <cp:lastPrinted>2021-09-27T12:33:00Z</cp:lastPrinted>
  <dcterms:created xsi:type="dcterms:W3CDTF">2021-09-22T15:04:00Z</dcterms:created>
  <dcterms:modified xsi:type="dcterms:W3CDTF">2021-09-30T12:51:00Z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